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D63B" w14:textId="77777777" w:rsidR="00FF182F" w:rsidRPr="0022262F" w:rsidRDefault="00FF182F" w:rsidP="00BC45C0">
      <w:pPr>
        <w:pStyle w:val="Paragrafoelenco"/>
        <w:spacing w:line="360" w:lineRule="auto"/>
        <w:ind w:left="284" w:right="-2"/>
        <w:jc w:val="both"/>
      </w:pPr>
    </w:p>
    <w:tbl>
      <w:tblPr>
        <w:tblpPr w:leftFromText="141" w:rightFromText="141" w:bottomFromText="200" w:vertAnchor="text" w:tblpY="1"/>
        <w:tblOverlap w:val="never"/>
        <w:tblW w:w="0" w:type="auto"/>
        <w:tblBorders>
          <w:top w:val="dotted" w:sz="4" w:space="0" w:color="999999"/>
          <w:left w:val="dotted" w:sz="4" w:space="0" w:color="999999"/>
          <w:bottom w:val="dotted" w:sz="4" w:space="0" w:color="999999"/>
          <w:right w:val="dotted" w:sz="4" w:space="0" w:color="999999"/>
          <w:insideH w:val="dotted" w:sz="4" w:space="0" w:color="999999"/>
          <w:insideV w:val="dotted" w:sz="4" w:space="0" w:color="999999"/>
        </w:tblBorders>
        <w:tblLook w:val="01E0" w:firstRow="1" w:lastRow="1" w:firstColumn="1" w:lastColumn="1" w:noHBand="0" w:noVBand="0"/>
      </w:tblPr>
      <w:tblGrid>
        <w:gridCol w:w="3402"/>
      </w:tblGrid>
      <w:tr w:rsidR="00FF182F" w:rsidRPr="0022262F" w14:paraId="4FB73B9E" w14:textId="77777777" w:rsidTr="00C00BF8">
        <w:trPr>
          <w:trHeight w:val="2608"/>
        </w:trPr>
        <w:tc>
          <w:tcPr>
            <w:tcW w:w="3402" w:type="dxa"/>
            <w:tcBorders>
              <w:top w:val="dotted" w:sz="4" w:space="0" w:color="999999"/>
              <w:left w:val="dotted" w:sz="4" w:space="0" w:color="999999"/>
              <w:bottom w:val="dotted" w:sz="4" w:space="0" w:color="999999"/>
              <w:right w:val="dotted" w:sz="4" w:space="0" w:color="999999"/>
            </w:tcBorders>
            <w:vAlign w:val="center"/>
            <w:hideMark/>
          </w:tcPr>
          <w:p w14:paraId="196B981C" w14:textId="77777777" w:rsidR="00FF182F" w:rsidRPr="0022262F" w:rsidRDefault="00FF182F" w:rsidP="00D06C6D">
            <w:pPr>
              <w:spacing w:line="360" w:lineRule="auto"/>
              <w:rPr>
                <w:sz w:val="22"/>
                <w:szCs w:val="22"/>
              </w:rPr>
            </w:pPr>
            <w:r w:rsidRPr="0022262F">
              <w:rPr>
                <w:sz w:val="22"/>
                <w:szCs w:val="22"/>
              </w:rPr>
              <w:t xml:space="preserve">marca da bollo da 16,00 </w:t>
            </w:r>
            <w:proofErr w:type="gramStart"/>
            <w:r w:rsidRPr="0022262F">
              <w:rPr>
                <w:sz w:val="22"/>
                <w:szCs w:val="22"/>
              </w:rPr>
              <w:t>Euro</w:t>
            </w:r>
            <w:proofErr w:type="gramEnd"/>
          </w:p>
        </w:tc>
      </w:tr>
    </w:tbl>
    <w:p w14:paraId="4377073F" w14:textId="77777777" w:rsidR="00FF182F" w:rsidRPr="0022262F" w:rsidRDefault="00FF182F" w:rsidP="00D06C6D">
      <w:pPr>
        <w:spacing w:line="360" w:lineRule="auto"/>
        <w:rPr>
          <w:sz w:val="22"/>
          <w:szCs w:val="22"/>
        </w:rPr>
      </w:pPr>
    </w:p>
    <w:p w14:paraId="485DD67A" w14:textId="77777777" w:rsidR="00FF182F" w:rsidRPr="0022262F" w:rsidRDefault="00FF182F" w:rsidP="00D06C6D">
      <w:pPr>
        <w:spacing w:line="360" w:lineRule="auto"/>
        <w:rPr>
          <w:sz w:val="22"/>
          <w:szCs w:val="22"/>
        </w:rPr>
      </w:pPr>
    </w:p>
    <w:p w14:paraId="52F9D0F3" w14:textId="77777777" w:rsidR="00FF182F" w:rsidRPr="0022262F" w:rsidRDefault="00FF182F" w:rsidP="00D06C6D">
      <w:pPr>
        <w:spacing w:line="360" w:lineRule="auto"/>
        <w:rPr>
          <w:sz w:val="22"/>
          <w:szCs w:val="22"/>
        </w:rPr>
      </w:pPr>
    </w:p>
    <w:p w14:paraId="54D1D0D2" w14:textId="77777777" w:rsidR="00FF182F" w:rsidRPr="0022262F" w:rsidRDefault="00FF182F" w:rsidP="00D06C6D">
      <w:pPr>
        <w:spacing w:line="360" w:lineRule="auto"/>
        <w:jc w:val="both"/>
        <w:rPr>
          <w:b/>
          <w:bCs/>
          <w:sz w:val="22"/>
          <w:szCs w:val="22"/>
        </w:rPr>
      </w:pPr>
      <w:r w:rsidRPr="0022262F">
        <w:rPr>
          <w:b/>
          <w:bCs/>
          <w:sz w:val="22"/>
          <w:szCs w:val="22"/>
        </w:rPr>
        <w:tab/>
        <w:t>A</w:t>
      </w:r>
    </w:p>
    <w:p w14:paraId="1044DA44" w14:textId="77777777" w:rsidR="00FF182F" w:rsidRPr="0022262F" w:rsidRDefault="00FF182F" w:rsidP="00D06C6D">
      <w:pPr>
        <w:spacing w:line="360" w:lineRule="auto"/>
        <w:rPr>
          <w:b/>
          <w:bCs/>
          <w:sz w:val="22"/>
          <w:szCs w:val="22"/>
        </w:rPr>
      </w:pPr>
      <w:r w:rsidRPr="0022262F">
        <w:rPr>
          <w:b/>
          <w:bCs/>
          <w:sz w:val="22"/>
          <w:szCs w:val="22"/>
        </w:rPr>
        <w:tab/>
        <w:t>TRENTINO SVILUPPO SPA</w:t>
      </w:r>
    </w:p>
    <w:p w14:paraId="3C760B3D" w14:textId="77777777" w:rsidR="00FF182F" w:rsidRPr="0022262F" w:rsidRDefault="00FF182F" w:rsidP="00D06C6D">
      <w:pPr>
        <w:spacing w:line="360" w:lineRule="auto"/>
        <w:rPr>
          <w:sz w:val="22"/>
          <w:szCs w:val="22"/>
        </w:rPr>
      </w:pPr>
      <w:r w:rsidRPr="0022262F">
        <w:rPr>
          <w:b/>
          <w:sz w:val="22"/>
          <w:szCs w:val="22"/>
        </w:rPr>
        <w:tab/>
      </w:r>
      <w:r w:rsidRPr="0022262F">
        <w:rPr>
          <w:b/>
          <w:sz w:val="22"/>
          <w:szCs w:val="22"/>
        </w:rPr>
        <w:tab/>
      </w:r>
      <w:r w:rsidRPr="0022262F">
        <w:rPr>
          <w:b/>
          <w:sz w:val="22"/>
          <w:szCs w:val="22"/>
        </w:rPr>
        <w:tab/>
      </w:r>
      <w:r w:rsidRPr="0022262F">
        <w:rPr>
          <w:b/>
          <w:sz w:val="22"/>
          <w:szCs w:val="22"/>
        </w:rPr>
        <w:tab/>
      </w:r>
      <w:r w:rsidRPr="0022262F">
        <w:rPr>
          <w:b/>
          <w:sz w:val="22"/>
          <w:szCs w:val="22"/>
        </w:rPr>
        <w:tab/>
      </w:r>
      <w:hyperlink r:id="rId10" w:history="1">
        <w:r w:rsidRPr="0022262F">
          <w:rPr>
            <w:rStyle w:val="Collegamentoipertestuale"/>
            <w:sz w:val="22"/>
            <w:szCs w:val="22"/>
          </w:rPr>
          <w:t>segreteria@pec.trentinosviluppo.it</w:t>
        </w:r>
      </w:hyperlink>
    </w:p>
    <w:p w14:paraId="179A0744" w14:textId="77777777" w:rsidR="00FF182F" w:rsidRPr="0022262F" w:rsidRDefault="00FF182F" w:rsidP="00D06C6D">
      <w:pPr>
        <w:spacing w:line="360" w:lineRule="auto"/>
        <w:rPr>
          <w:sz w:val="22"/>
          <w:szCs w:val="22"/>
        </w:rPr>
      </w:pPr>
    </w:p>
    <w:p w14:paraId="0B1588F5" w14:textId="77777777" w:rsidR="00FF182F" w:rsidRPr="0022262F" w:rsidRDefault="00FF182F" w:rsidP="00D06C6D">
      <w:pPr>
        <w:spacing w:line="360" w:lineRule="auto"/>
        <w:rPr>
          <w:sz w:val="22"/>
          <w:szCs w:val="22"/>
        </w:rPr>
      </w:pPr>
    </w:p>
    <w:p w14:paraId="11906239" w14:textId="77777777" w:rsidR="00FF182F" w:rsidRPr="0022262F" w:rsidRDefault="00FF182F" w:rsidP="00D06C6D">
      <w:pPr>
        <w:spacing w:line="360" w:lineRule="auto"/>
        <w:jc w:val="center"/>
        <w:outlineLvl w:val="0"/>
        <w:rPr>
          <w:b/>
          <w:sz w:val="22"/>
          <w:szCs w:val="22"/>
        </w:rPr>
      </w:pPr>
    </w:p>
    <w:p w14:paraId="299C7A88" w14:textId="2F775F51" w:rsidR="002A7E04" w:rsidRPr="0022262F" w:rsidRDefault="002A7E04" w:rsidP="00D06C6D">
      <w:pPr>
        <w:spacing w:line="360" w:lineRule="auto"/>
        <w:jc w:val="center"/>
        <w:outlineLvl w:val="0"/>
        <w:rPr>
          <w:b/>
          <w:sz w:val="22"/>
          <w:szCs w:val="22"/>
        </w:rPr>
      </w:pPr>
      <w:r w:rsidRPr="0022262F">
        <w:rPr>
          <w:b/>
          <w:sz w:val="22"/>
          <w:szCs w:val="22"/>
        </w:rPr>
        <w:t>DICHIARAZIONE SOSTITUTIVA DI CERTIFICAZIONI</w:t>
      </w:r>
    </w:p>
    <w:p w14:paraId="73158B5F" w14:textId="77777777" w:rsidR="002A7E04" w:rsidRPr="0022262F" w:rsidRDefault="002A7E04" w:rsidP="00D06C6D">
      <w:pPr>
        <w:spacing w:line="360" w:lineRule="auto"/>
        <w:jc w:val="center"/>
        <w:rPr>
          <w:sz w:val="22"/>
          <w:szCs w:val="22"/>
        </w:rPr>
      </w:pPr>
      <w:r w:rsidRPr="0022262F">
        <w:rPr>
          <w:b/>
          <w:sz w:val="22"/>
          <w:szCs w:val="22"/>
        </w:rPr>
        <w:t>E DELL'ATTO DI NOTORIETA</w:t>
      </w:r>
      <w:r w:rsidRPr="0022262F">
        <w:rPr>
          <w:sz w:val="22"/>
          <w:szCs w:val="22"/>
        </w:rPr>
        <w:t>'</w:t>
      </w:r>
    </w:p>
    <w:p w14:paraId="11EF327A" w14:textId="77777777" w:rsidR="001E0597" w:rsidRPr="0022262F" w:rsidRDefault="001E0597" w:rsidP="00D06C6D">
      <w:pPr>
        <w:tabs>
          <w:tab w:val="right" w:leader="underscore" w:pos="8789"/>
        </w:tabs>
        <w:spacing w:line="360" w:lineRule="auto"/>
        <w:rPr>
          <w:sz w:val="22"/>
          <w:szCs w:val="22"/>
        </w:rPr>
      </w:pPr>
    </w:p>
    <w:p w14:paraId="73289F25" w14:textId="62773312" w:rsidR="002A7E04" w:rsidRPr="0022262F" w:rsidRDefault="002A7E04" w:rsidP="00D06C6D">
      <w:pPr>
        <w:tabs>
          <w:tab w:val="right" w:leader="underscore" w:pos="8789"/>
        </w:tabs>
        <w:spacing w:line="360" w:lineRule="auto"/>
        <w:rPr>
          <w:sz w:val="22"/>
          <w:szCs w:val="22"/>
        </w:rPr>
      </w:pPr>
      <w:r w:rsidRPr="0022262F">
        <w:rPr>
          <w:sz w:val="22"/>
          <w:szCs w:val="22"/>
        </w:rPr>
        <w:t>Il sottoscritto / La sottoscritta</w:t>
      </w:r>
    </w:p>
    <w:p w14:paraId="786E40A1" w14:textId="77777777" w:rsidR="002A7E04" w:rsidRPr="0022262F" w:rsidRDefault="002A7E04" w:rsidP="00D06C6D">
      <w:pPr>
        <w:tabs>
          <w:tab w:val="left" w:leader="underscore" w:pos="5245"/>
          <w:tab w:val="right" w:leader="underscore" w:pos="9639"/>
        </w:tabs>
        <w:spacing w:line="360" w:lineRule="auto"/>
        <w:rPr>
          <w:sz w:val="22"/>
          <w:szCs w:val="22"/>
        </w:rPr>
      </w:pPr>
      <w:r w:rsidRPr="0022262F">
        <w:rPr>
          <w:sz w:val="22"/>
          <w:szCs w:val="22"/>
        </w:rPr>
        <w:t xml:space="preserve">cognome </w:t>
      </w:r>
      <w:r w:rsidRPr="0022262F">
        <w:rPr>
          <w:sz w:val="22"/>
          <w:szCs w:val="22"/>
        </w:rPr>
        <w:tab/>
        <w:t xml:space="preserve"> nome </w:t>
      </w:r>
      <w:r w:rsidRPr="0022262F">
        <w:rPr>
          <w:sz w:val="22"/>
          <w:szCs w:val="22"/>
        </w:rPr>
        <w:tab/>
      </w:r>
    </w:p>
    <w:p w14:paraId="38B259CC" w14:textId="77777777" w:rsidR="002A7E04" w:rsidRPr="0022262F" w:rsidRDefault="002A7E04" w:rsidP="00D06C6D">
      <w:pPr>
        <w:tabs>
          <w:tab w:val="left" w:leader="underscore" w:pos="6379"/>
          <w:tab w:val="right" w:leader="underscore" w:pos="9639"/>
        </w:tabs>
        <w:spacing w:line="360" w:lineRule="auto"/>
        <w:rPr>
          <w:sz w:val="22"/>
          <w:szCs w:val="22"/>
        </w:rPr>
      </w:pPr>
      <w:r w:rsidRPr="0022262F">
        <w:rPr>
          <w:sz w:val="22"/>
          <w:szCs w:val="22"/>
        </w:rPr>
        <w:t xml:space="preserve">nato/a </w:t>
      </w:r>
      <w:proofErr w:type="spellStart"/>
      <w:r w:rsidRPr="0022262F">
        <w:rPr>
          <w:sz w:val="22"/>
          <w:szCs w:val="22"/>
        </w:rPr>
        <w:t>a</w:t>
      </w:r>
      <w:proofErr w:type="spellEnd"/>
      <w:r w:rsidRPr="0022262F">
        <w:rPr>
          <w:sz w:val="22"/>
          <w:szCs w:val="22"/>
        </w:rPr>
        <w:t xml:space="preserve"> </w:t>
      </w:r>
      <w:r w:rsidRPr="0022262F">
        <w:rPr>
          <w:sz w:val="22"/>
          <w:szCs w:val="22"/>
        </w:rPr>
        <w:tab/>
        <w:t xml:space="preserve"> il </w:t>
      </w:r>
      <w:r w:rsidRPr="0022262F">
        <w:rPr>
          <w:sz w:val="22"/>
          <w:szCs w:val="22"/>
        </w:rPr>
        <w:tab/>
      </w:r>
    </w:p>
    <w:p w14:paraId="2D2BC3F2" w14:textId="77777777" w:rsidR="002A7E04" w:rsidRPr="0022262F" w:rsidRDefault="002A7E04" w:rsidP="00D06C6D">
      <w:pPr>
        <w:tabs>
          <w:tab w:val="right" w:leader="underscore" w:pos="9639"/>
        </w:tabs>
        <w:spacing w:line="360" w:lineRule="auto"/>
        <w:rPr>
          <w:sz w:val="22"/>
          <w:szCs w:val="22"/>
        </w:rPr>
      </w:pPr>
      <w:r w:rsidRPr="0022262F">
        <w:rPr>
          <w:sz w:val="22"/>
          <w:szCs w:val="22"/>
        </w:rPr>
        <w:t xml:space="preserve">residente nel comune di </w:t>
      </w:r>
      <w:r w:rsidRPr="0022262F">
        <w:rPr>
          <w:sz w:val="22"/>
          <w:szCs w:val="22"/>
        </w:rPr>
        <w:tab/>
      </w:r>
    </w:p>
    <w:p w14:paraId="0308F6C8" w14:textId="77777777" w:rsidR="002A7E04" w:rsidRPr="0022262F" w:rsidRDefault="002A7E04" w:rsidP="00D06C6D">
      <w:pPr>
        <w:tabs>
          <w:tab w:val="left" w:leader="underscore" w:pos="7797"/>
          <w:tab w:val="right" w:leader="underscore" w:pos="9639"/>
        </w:tabs>
        <w:spacing w:line="360" w:lineRule="auto"/>
        <w:rPr>
          <w:sz w:val="22"/>
          <w:szCs w:val="22"/>
        </w:rPr>
      </w:pPr>
      <w:r w:rsidRPr="0022262F">
        <w:rPr>
          <w:sz w:val="22"/>
          <w:szCs w:val="22"/>
        </w:rPr>
        <w:t xml:space="preserve">indirizzo </w:t>
      </w:r>
      <w:r w:rsidRPr="0022262F">
        <w:rPr>
          <w:sz w:val="22"/>
          <w:szCs w:val="22"/>
        </w:rPr>
        <w:tab/>
        <w:t xml:space="preserve"> n. civico </w:t>
      </w:r>
      <w:r w:rsidRPr="0022262F">
        <w:rPr>
          <w:sz w:val="22"/>
          <w:szCs w:val="22"/>
        </w:rPr>
        <w:tab/>
      </w:r>
    </w:p>
    <w:p w14:paraId="09EFFE4C" w14:textId="77777777" w:rsidR="002A7E04" w:rsidRPr="0022262F" w:rsidRDefault="002A7E04" w:rsidP="00D06C6D">
      <w:pPr>
        <w:tabs>
          <w:tab w:val="right" w:leader="underscore" w:pos="5670"/>
        </w:tabs>
        <w:spacing w:line="360" w:lineRule="auto"/>
        <w:rPr>
          <w:sz w:val="22"/>
          <w:szCs w:val="22"/>
        </w:rPr>
      </w:pPr>
      <w:r w:rsidRPr="0022262F">
        <w:rPr>
          <w:sz w:val="22"/>
          <w:szCs w:val="22"/>
        </w:rPr>
        <w:t xml:space="preserve">codice fiscale </w:t>
      </w:r>
      <w:r w:rsidRPr="0022262F">
        <w:rPr>
          <w:sz w:val="22"/>
          <w:szCs w:val="22"/>
        </w:rPr>
        <w:tab/>
      </w:r>
    </w:p>
    <w:p w14:paraId="56FB6075" w14:textId="2F9A4582" w:rsidR="002A7E04" w:rsidRPr="0022262F" w:rsidRDefault="002A7E04" w:rsidP="00D06C6D">
      <w:pPr>
        <w:tabs>
          <w:tab w:val="right" w:leader="underscore" w:pos="10206"/>
        </w:tabs>
        <w:spacing w:before="60" w:line="360" w:lineRule="auto"/>
        <w:rPr>
          <w:strike/>
          <w:sz w:val="22"/>
          <w:szCs w:val="22"/>
        </w:rPr>
      </w:pPr>
      <w:r w:rsidRPr="0022262F">
        <w:rPr>
          <w:sz w:val="22"/>
          <w:szCs w:val="22"/>
        </w:rPr>
        <w:t xml:space="preserve">in qualità </w:t>
      </w:r>
      <w:proofErr w:type="gramStart"/>
      <w:r w:rsidRPr="0022262F">
        <w:rPr>
          <w:sz w:val="22"/>
          <w:szCs w:val="22"/>
        </w:rPr>
        <w:t xml:space="preserve">di:   </w:t>
      </w:r>
      <w:proofErr w:type="gramEnd"/>
      <w:r w:rsidRPr="0022262F">
        <w:rPr>
          <w:sz w:val="22"/>
          <w:szCs w:val="22"/>
        </w:rPr>
        <w:t xml:space="preserve">    </w:t>
      </w:r>
      <w:r w:rsidRPr="0022262F">
        <w:rPr>
          <w:rFonts w:eastAsia="Batang"/>
          <w:sz w:val="22"/>
          <w:szCs w:val="22"/>
        </w:rPr>
        <w:t xml:space="preserve">□ </w:t>
      </w:r>
      <w:r w:rsidRPr="0022262F">
        <w:rPr>
          <w:sz w:val="22"/>
          <w:szCs w:val="22"/>
        </w:rPr>
        <w:t xml:space="preserve">titolare                 </w:t>
      </w:r>
      <w:bookmarkStart w:id="0" w:name="_Hlk219898041"/>
      <w:r w:rsidRPr="0022262F">
        <w:rPr>
          <w:rFonts w:eastAsia="Batang"/>
          <w:sz w:val="22"/>
          <w:szCs w:val="22"/>
        </w:rPr>
        <w:t xml:space="preserve">□ </w:t>
      </w:r>
      <w:r w:rsidRPr="0022262F">
        <w:rPr>
          <w:sz w:val="22"/>
          <w:szCs w:val="22"/>
        </w:rPr>
        <w:t>legale rappresentante</w:t>
      </w:r>
      <w:bookmarkEnd w:id="0"/>
    </w:p>
    <w:p w14:paraId="04B057D8" w14:textId="77777777" w:rsidR="002A7E04" w:rsidRPr="0022262F" w:rsidRDefault="002A7E04" w:rsidP="00D06C6D">
      <w:pPr>
        <w:tabs>
          <w:tab w:val="right" w:leader="underscore" w:pos="9639"/>
        </w:tabs>
        <w:spacing w:before="120" w:line="360" w:lineRule="auto"/>
        <w:rPr>
          <w:sz w:val="22"/>
          <w:szCs w:val="22"/>
        </w:rPr>
      </w:pPr>
      <w:r w:rsidRPr="0022262F">
        <w:rPr>
          <w:sz w:val="22"/>
          <w:szCs w:val="22"/>
        </w:rPr>
        <w:t xml:space="preserve">dell’impresa </w:t>
      </w:r>
      <w:r w:rsidRPr="0022262F">
        <w:rPr>
          <w:sz w:val="22"/>
          <w:szCs w:val="22"/>
        </w:rPr>
        <w:tab/>
      </w:r>
    </w:p>
    <w:p w14:paraId="7C269A82" w14:textId="77777777" w:rsidR="002A7E04" w:rsidRPr="0022262F" w:rsidRDefault="002A7E04" w:rsidP="00D06C6D">
      <w:pPr>
        <w:tabs>
          <w:tab w:val="right" w:leader="underscore" w:pos="10206"/>
        </w:tabs>
        <w:spacing w:line="360" w:lineRule="auto"/>
        <w:jc w:val="center"/>
        <w:rPr>
          <w:sz w:val="22"/>
          <w:szCs w:val="22"/>
        </w:rPr>
      </w:pPr>
      <w:r w:rsidRPr="0022262F">
        <w:rPr>
          <w:sz w:val="22"/>
          <w:szCs w:val="22"/>
        </w:rPr>
        <w:t>(indicare la corretta denominazione)</w:t>
      </w:r>
    </w:p>
    <w:p w14:paraId="70027166" w14:textId="77777777" w:rsidR="002A7E04" w:rsidRPr="0022262F" w:rsidRDefault="002A7E04" w:rsidP="00D06C6D">
      <w:pPr>
        <w:tabs>
          <w:tab w:val="right" w:leader="underscore" w:pos="9639"/>
        </w:tabs>
        <w:spacing w:line="360" w:lineRule="auto"/>
        <w:rPr>
          <w:sz w:val="22"/>
          <w:szCs w:val="22"/>
        </w:rPr>
      </w:pPr>
      <w:r w:rsidRPr="0022262F">
        <w:rPr>
          <w:sz w:val="22"/>
          <w:szCs w:val="22"/>
        </w:rPr>
        <w:t xml:space="preserve">con sede (indirizzo completo) </w:t>
      </w:r>
      <w:r w:rsidRPr="0022262F">
        <w:rPr>
          <w:sz w:val="22"/>
          <w:szCs w:val="22"/>
        </w:rPr>
        <w:tab/>
      </w:r>
    </w:p>
    <w:p w14:paraId="28C53FC8" w14:textId="77777777" w:rsidR="002A7E04" w:rsidRPr="0022262F" w:rsidRDefault="002A7E04" w:rsidP="00D06C6D">
      <w:pPr>
        <w:tabs>
          <w:tab w:val="left" w:leader="underscore" w:pos="4820"/>
          <w:tab w:val="right" w:leader="underscore" w:pos="9639"/>
        </w:tabs>
        <w:spacing w:line="360" w:lineRule="auto"/>
        <w:rPr>
          <w:sz w:val="22"/>
          <w:szCs w:val="22"/>
        </w:rPr>
      </w:pPr>
      <w:r w:rsidRPr="0022262F">
        <w:rPr>
          <w:sz w:val="22"/>
          <w:szCs w:val="22"/>
        </w:rPr>
        <w:t xml:space="preserve">codice fiscale </w:t>
      </w:r>
      <w:r w:rsidRPr="0022262F">
        <w:rPr>
          <w:sz w:val="22"/>
          <w:szCs w:val="22"/>
        </w:rPr>
        <w:tab/>
        <w:t xml:space="preserve"> partita IVA </w:t>
      </w:r>
      <w:r w:rsidRPr="0022262F">
        <w:rPr>
          <w:sz w:val="22"/>
          <w:szCs w:val="22"/>
        </w:rPr>
        <w:tab/>
      </w:r>
    </w:p>
    <w:p w14:paraId="322C9A86" w14:textId="77777777" w:rsidR="002A7E04" w:rsidRPr="0022262F" w:rsidRDefault="002A7E04" w:rsidP="00D06C6D">
      <w:pPr>
        <w:tabs>
          <w:tab w:val="left" w:leader="underscore" w:pos="3261"/>
          <w:tab w:val="left" w:leader="underscore" w:pos="6804"/>
          <w:tab w:val="right" w:leader="underscore" w:pos="9639"/>
        </w:tabs>
        <w:spacing w:line="360" w:lineRule="auto"/>
        <w:rPr>
          <w:sz w:val="22"/>
          <w:szCs w:val="22"/>
        </w:rPr>
      </w:pPr>
      <w:r w:rsidRPr="0022262F">
        <w:rPr>
          <w:sz w:val="22"/>
          <w:szCs w:val="22"/>
        </w:rPr>
        <w:t xml:space="preserve">telefono </w:t>
      </w:r>
      <w:r w:rsidRPr="0022262F">
        <w:rPr>
          <w:sz w:val="22"/>
          <w:szCs w:val="22"/>
        </w:rPr>
        <w:tab/>
        <w:t xml:space="preserve"> </w:t>
      </w:r>
      <w:proofErr w:type="spellStart"/>
      <w:r w:rsidRPr="0022262F">
        <w:rPr>
          <w:sz w:val="22"/>
          <w:szCs w:val="22"/>
        </w:rPr>
        <w:t>cell</w:t>
      </w:r>
      <w:proofErr w:type="spellEnd"/>
      <w:r w:rsidRPr="0022262F">
        <w:rPr>
          <w:sz w:val="22"/>
          <w:szCs w:val="22"/>
        </w:rPr>
        <w:t xml:space="preserve">. </w:t>
      </w:r>
      <w:r w:rsidRPr="0022262F">
        <w:rPr>
          <w:sz w:val="22"/>
          <w:szCs w:val="22"/>
        </w:rPr>
        <w:tab/>
        <w:t xml:space="preserve"> fax </w:t>
      </w:r>
      <w:r w:rsidRPr="0022262F">
        <w:rPr>
          <w:sz w:val="22"/>
          <w:szCs w:val="22"/>
        </w:rPr>
        <w:tab/>
      </w:r>
    </w:p>
    <w:p w14:paraId="7430C95D" w14:textId="77777777" w:rsidR="002A7E04" w:rsidRPr="0022262F" w:rsidRDefault="002A7E04" w:rsidP="00D06C6D">
      <w:pPr>
        <w:tabs>
          <w:tab w:val="left" w:pos="4536"/>
          <w:tab w:val="right" w:leader="underscore" w:pos="9639"/>
        </w:tabs>
        <w:spacing w:line="360" w:lineRule="auto"/>
        <w:rPr>
          <w:sz w:val="22"/>
          <w:szCs w:val="22"/>
        </w:rPr>
      </w:pPr>
      <w:r w:rsidRPr="0022262F">
        <w:rPr>
          <w:sz w:val="22"/>
          <w:szCs w:val="22"/>
        </w:rPr>
        <w:t xml:space="preserve">indirizzo di posta elettronica (e-mail) </w:t>
      </w:r>
      <w:r w:rsidRPr="0022262F">
        <w:rPr>
          <w:sz w:val="22"/>
          <w:szCs w:val="22"/>
        </w:rPr>
        <w:tab/>
      </w:r>
      <w:r w:rsidRPr="0022262F">
        <w:rPr>
          <w:sz w:val="22"/>
          <w:szCs w:val="22"/>
        </w:rPr>
        <w:tab/>
      </w:r>
    </w:p>
    <w:p w14:paraId="0EA9E7F4" w14:textId="77777777" w:rsidR="002A7E04" w:rsidRPr="0022262F" w:rsidRDefault="002A7E04" w:rsidP="00D06C6D">
      <w:pPr>
        <w:tabs>
          <w:tab w:val="left" w:pos="4536"/>
          <w:tab w:val="right" w:leader="underscore" w:pos="9639"/>
        </w:tabs>
        <w:spacing w:line="360" w:lineRule="auto"/>
        <w:rPr>
          <w:sz w:val="22"/>
          <w:szCs w:val="22"/>
        </w:rPr>
      </w:pPr>
      <w:r w:rsidRPr="0022262F">
        <w:rPr>
          <w:sz w:val="22"/>
          <w:szCs w:val="22"/>
        </w:rPr>
        <w:t xml:space="preserve">indirizzo di posta elettronica certificata (PEC) </w:t>
      </w:r>
      <w:r w:rsidRPr="0022262F">
        <w:rPr>
          <w:sz w:val="22"/>
          <w:szCs w:val="22"/>
        </w:rPr>
        <w:tab/>
      </w:r>
      <w:r w:rsidRPr="0022262F">
        <w:rPr>
          <w:sz w:val="22"/>
          <w:szCs w:val="22"/>
        </w:rPr>
        <w:tab/>
      </w:r>
    </w:p>
    <w:p w14:paraId="27343629" w14:textId="77777777" w:rsidR="002A7E04" w:rsidRPr="0022262F" w:rsidRDefault="002A7E04" w:rsidP="00D06C6D">
      <w:pPr>
        <w:spacing w:line="360" w:lineRule="auto"/>
        <w:jc w:val="center"/>
        <w:rPr>
          <w:sz w:val="22"/>
          <w:szCs w:val="22"/>
          <w:u w:val="single"/>
        </w:rPr>
      </w:pPr>
    </w:p>
    <w:p w14:paraId="626242DB" w14:textId="55AD485E" w:rsidR="00AE44AA" w:rsidRPr="00AE44AA" w:rsidRDefault="00AE44AA" w:rsidP="00AE44AA">
      <w:pPr>
        <w:pStyle w:val="CM1"/>
        <w:spacing w:before="120" w:after="240"/>
        <w:jc w:val="center"/>
        <w:rPr>
          <w:rFonts w:ascii="Times New Roman" w:hAnsi="Times New Roman" w:cs="Times New Roman"/>
          <w:b/>
          <w:bCs/>
          <w:sz w:val="22"/>
          <w:szCs w:val="22"/>
        </w:rPr>
      </w:pPr>
      <w:r w:rsidRPr="00AE44AA">
        <w:rPr>
          <w:rFonts w:ascii="Times New Roman" w:hAnsi="Times New Roman" w:cs="Times New Roman"/>
          <w:b/>
          <w:sz w:val="22"/>
          <w:szCs w:val="22"/>
        </w:rPr>
        <w:t>DICHIARA</w:t>
      </w:r>
    </w:p>
    <w:p w14:paraId="1FF66287" w14:textId="7A10B61C" w:rsidR="00AE44AA" w:rsidRDefault="00AE44AA" w:rsidP="00AE44AA">
      <w:pPr>
        <w:tabs>
          <w:tab w:val="left" w:pos="0"/>
        </w:tabs>
        <w:ind w:left="142" w:right="-54" w:hanging="284"/>
        <w:rPr>
          <w:sz w:val="22"/>
          <w:szCs w:val="22"/>
        </w:rPr>
      </w:pPr>
      <w:r w:rsidRPr="00AE44AA">
        <w:rPr>
          <w:sz w:val="22"/>
          <w:szCs w:val="22"/>
        </w:rPr>
        <w:t xml:space="preserve">□ di manifestare interesse per l’insediamento compendio industriale </w:t>
      </w:r>
      <w:r>
        <w:t xml:space="preserve">“ex Bailo” </w:t>
      </w:r>
      <w:r w:rsidRPr="00AE44AA">
        <w:t xml:space="preserve">sito nel Comune di Pieve Tesino (TN), </w:t>
      </w:r>
      <w:proofErr w:type="spellStart"/>
      <w:r w:rsidRPr="00AE44AA">
        <w:t>loc</w:t>
      </w:r>
      <w:proofErr w:type="spellEnd"/>
      <w:r w:rsidRPr="00AE44AA">
        <w:t xml:space="preserve">. </w:t>
      </w:r>
      <w:proofErr w:type="spellStart"/>
      <w:r w:rsidRPr="00AE44AA">
        <w:t>Coldanè</w:t>
      </w:r>
      <w:proofErr w:type="spellEnd"/>
      <w:r w:rsidRPr="00AE44AA">
        <w:t xml:space="preserve">, S.P. 114, catastalmente individuato nelle </w:t>
      </w:r>
      <w:proofErr w:type="spellStart"/>
      <w:r w:rsidRPr="00AE44AA">
        <w:t>p.ed</w:t>
      </w:r>
      <w:proofErr w:type="spellEnd"/>
      <w:r w:rsidRPr="00AE44AA">
        <w:t>. 1002 e 1001 in C.C. Pieve Tesino.</w:t>
      </w:r>
    </w:p>
    <w:p w14:paraId="4B90193C" w14:textId="77777777" w:rsidR="00AE44AA" w:rsidRPr="00AE44AA" w:rsidRDefault="00AE44AA" w:rsidP="00AE44AA">
      <w:pPr>
        <w:tabs>
          <w:tab w:val="left" w:pos="0"/>
        </w:tabs>
        <w:ind w:left="142" w:right="-54" w:hanging="284"/>
        <w:rPr>
          <w:sz w:val="22"/>
          <w:szCs w:val="22"/>
        </w:rPr>
      </w:pPr>
    </w:p>
    <w:p w14:paraId="1BE118A1" w14:textId="73BE2A58" w:rsidR="00AE44AA" w:rsidRPr="00AE44AA" w:rsidRDefault="00AE44AA" w:rsidP="00AE44AA">
      <w:pPr>
        <w:pStyle w:val="CM1"/>
        <w:spacing w:before="120" w:after="240"/>
        <w:jc w:val="center"/>
        <w:rPr>
          <w:rFonts w:ascii="Times New Roman" w:hAnsi="Times New Roman" w:cs="Times New Roman"/>
          <w:b/>
          <w:sz w:val="22"/>
          <w:szCs w:val="22"/>
        </w:rPr>
      </w:pPr>
      <w:r w:rsidRPr="00AE44AA">
        <w:rPr>
          <w:rFonts w:ascii="Times New Roman" w:hAnsi="Times New Roman" w:cs="Times New Roman"/>
          <w:b/>
          <w:sz w:val="22"/>
          <w:szCs w:val="22"/>
        </w:rPr>
        <w:t>E DICHIARA ALTRESI’</w:t>
      </w:r>
    </w:p>
    <w:p w14:paraId="257AAC43" w14:textId="77777777" w:rsidR="00AE44AA" w:rsidRPr="00AE44AA" w:rsidRDefault="00AE44AA" w:rsidP="00AE44AA">
      <w:pPr>
        <w:pStyle w:val="Corpodeltesto1"/>
        <w:ind w:left="0" w:firstLine="0"/>
        <w:rPr>
          <w:rFonts w:ascii="Times New Roman" w:eastAsia="Times New Roman" w:hAnsi="Times New Roman"/>
          <w:lang w:eastAsia="it-IT"/>
        </w:rPr>
      </w:pPr>
      <w:r w:rsidRPr="00AE44AA">
        <w:rPr>
          <w:rFonts w:ascii="Times New Roman" w:hAnsi="Times New Roman"/>
        </w:rPr>
        <w:t xml:space="preserve">□ </w:t>
      </w:r>
      <w:r w:rsidRPr="00AE44AA">
        <w:rPr>
          <w:rFonts w:ascii="Times New Roman" w:eastAsia="Times New Roman" w:hAnsi="Times New Roman"/>
          <w:lang w:eastAsia="it-IT"/>
        </w:rPr>
        <w:t>di aver preso conoscenza dei contenuti dell’Avviso Pubblico, accettandoli pienamente e senza alcuna condizione od eccezione, con particolare ma non esclusivo riferimento:</w:t>
      </w:r>
    </w:p>
    <w:p w14:paraId="6E2F3CA9" w14:textId="77777777" w:rsidR="00AE44AA" w:rsidRPr="00AE44AA" w:rsidRDefault="00AE44AA" w:rsidP="00AE44AA">
      <w:pPr>
        <w:widowControl w:val="0"/>
        <w:rPr>
          <w:sz w:val="22"/>
          <w:szCs w:val="22"/>
        </w:rPr>
      </w:pPr>
    </w:p>
    <w:p w14:paraId="253713AF" w14:textId="77777777" w:rsidR="00AE44AA" w:rsidRPr="00AE44AA" w:rsidRDefault="00AE44AA" w:rsidP="00AE44AA">
      <w:pPr>
        <w:pStyle w:val="Corpodeltesto1"/>
        <w:numPr>
          <w:ilvl w:val="0"/>
          <w:numId w:val="21"/>
        </w:numPr>
        <w:rPr>
          <w:rFonts w:ascii="Times New Roman" w:eastAsia="Times New Roman" w:hAnsi="Times New Roman"/>
          <w:lang w:eastAsia="it-IT"/>
        </w:rPr>
      </w:pPr>
      <w:r w:rsidRPr="00AE44AA">
        <w:rPr>
          <w:rFonts w:ascii="Times New Roman" w:eastAsia="Times New Roman" w:hAnsi="Times New Roman"/>
          <w:lang w:eastAsia="it-IT"/>
        </w:rPr>
        <w:lastRenderedPageBreak/>
        <w:t>alle obbligazioni speciali e criteri di assegnazione di cui all’art. 4;</w:t>
      </w:r>
    </w:p>
    <w:p w14:paraId="4CFAF6D1" w14:textId="448009C6" w:rsidR="00AE44AA" w:rsidRPr="00AE44AA" w:rsidRDefault="00AE44AA" w:rsidP="00AE44AA">
      <w:pPr>
        <w:pStyle w:val="Corpodeltesto1"/>
        <w:numPr>
          <w:ilvl w:val="0"/>
          <w:numId w:val="21"/>
        </w:numPr>
        <w:rPr>
          <w:rFonts w:ascii="Times New Roman" w:eastAsia="Times New Roman" w:hAnsi="Times New Roman"/>
          <w:lang w:eastAsia="it-IT"/>
        </w:rPr>
      </w:pPr>
      <w:r w:rsidRPr="00AE44AA">
        <w:rPr>
          <w:rFonts w:ascii="Times New Roman" w:eastAsia="Times New Roman" w:hAnsi="Times New Roman"/>
          <w:lang w:eastAsia="it-IT"/>
        </w:rPr>
        <w:t>alla procedura, alla modalità e ai termini di presentazione delle domande e alla procedura di concessione di cui all’art. 5, 8</w:t>
      </w:r>
      <w:r>
        <w:rPr>
          <w:rFonts w:ascii="Times New Roman" w:eastAsia="Times New Roman" w:hAnsi="Times New Roman"/>
          <w:lang w:eastAsia="it-IT"/>
        </w:rPr>
        <w:t>, 9 e 11</w:t>
      </w:r>
      <w:r w:rsidRPr="00AE44AA">
        <w:rPr>
          <w:rFonts w:ascii="Times New Roman" w:eastAsia="Times New Roman" w:hAnsi="Times New Roman"/>
          <w:lang w:eastAsia="it-IT"/>
        </w:rPr>
        <w:t>;</w:t>
      </w:r>
    </w:p>
    <w:p w14:paraId="52DB8C63" w14:textId="77777777" w:rsidR="00AE44AA" w:rsidRPr="00AE44AA" w:rsidRDefault="00AE44AA" w:rsidP="00AE44AA">
      <w:pPr>
        <w:pStyle w:val="Corpodeltesto1"/>
        <w:numPr>
          <w:ilvl w:val="0"/>
          <w:numId w:val="21"/>
        </w:numPr>
        <w:rPr>
          <w:rFonts w:ascii="Times New Roman" w:eastAsia="Times New Roman" w:hAnsi="Times New Roman"/>
          <w:lang w:eastAsia="it-IT"/>
        </w:rPr>
      </w:pPr>
      <w:r w:rsidRPr="00AE44AA">
        <w:rPr>
          <w:rFonts w:ascii="Times New Roman" w:eastAsia="Times New Roman" w:hAnsi="Times New Roman"/>
          <w:lang w:eastAsia="it-IT"/>
        </w:rPr>
        <w:t>ai vincoli ed obblighi specifici di cui all’art. 7;</w:t>
      </w:r>
    </w:p>
    <w:p w14:paraId="4BA59159" w14:textId="77777777" w:rsidR="00AE44AA" w:rsidRPr="00AE44AA" w:rsidRDefault="00AE44AA" w:rsidP="00AE44AA">
      <w:pPr>
        <w:pStyle w:val="Corpodeltesto1"/>
        <w:numPr>
          <w:ilvl w:val="0"/>
          <w:numId w:val="21"/>
        </w:numPr>
        <w:rPr>
          <w:rFonts w:ascii="Times New Roman" w:hAnsi="Times New Roman"/>
        </w:rPr>
      </w:pPr>
      <w:r w:rsidRPr="00AE44AA">
        <w:rPr>
          <w:rFonts w:ascii="Times New Roman" w:eastAsia="Times New Roman" w:hAnsi="Times New Roman"/>
          <w:lang w:eastAsia="it-IT"/>
        </w:rPr>
        <w:t>alle disposizioni finali di cui all’art. 16.</w:t>
      </w:r>
    </w:p>
    <w:p w14:paraId="2C124938" w14:textId="52BB2218" w:rsidR="00CC7C36" w:rsidRPr="0022262F" w:rsidRDefault="00CC7C36" w:rsidP="00D06C6D">
      <w:pPr>
        <w:pStyle w:val="CM1"/>
        <w:spacing w:before="120" w:after="240" w:line="360" w:lineRule="auto"/>
        <w:ind w:firstLine="142"/>
        <w:jc w:val="center"/>
        <w:rPr>
          <w:rFonts w:ascii="Times New Roman" w:hAnsi="Times New Roman" w:cs="Times New Roman"/>
          <w:b/>
          <w:sz w:val="22"/>
          <w:szCs w:val="22"/>
        </w:rPr>
      </w:pPr>
      <w:r w:rsidRPr="0022262F">
        <w:rPr>
          <w:rFonts w:ascii="Times New Roman" w:hAnsi="Times New Roman" w:cs="Times New Roman"/>
          <w:b/>
          <w:sz w:val="22"/>
          <w:szCs w:val="22"/>
        </w:rPr>
        <w:t>CHIEDE</w:t>
      </w:r>
    </w:p>
    <w:p w14:paraId="2A50F2F9" w14:textId="3938C9AE" w:rsidR="00CC7C36" w:rsidRPr="00D06C6D" w:rsidRDefault="00B053A5" w:rsidP="00F06859">
      <w:pPr>
        <w:spacing w:line="360" w:lineRule="auto"/>
        <w:ind w:left="705" w:right="-2" w:hanging="705"/>
        <w:jc w:val="both"/>
        <w:rPr>
          <w:sz w:val="22"/>
          <w:szCs w:val="22"/>
        </w:rPr>
      </w:pPr>
      <w:sdt>
        <w:sdtPr>
          <w:rPr>
            <w:sz w:val="22"/>
            <w:szCs w:val="22"/>
          </w:rPr>
          <w:id w:val="-1445302556"/>
          <w14:checkbox>
            <w14:checked w14:val="0"/>
            <w14:checkedState w14:val="2612" w14:font="MS Gothic"/>
            <w14:uncheckedState w14:val="2610" w14:font="MS Gothic"/>
          </w14:checkbox>
        </w:sdtPr>
        <w:sdtEndPr/>
        <w:sdtContent>
          <w:r w:rsidR="00CC7C36" w:rsidRPr="00D06C6D">
            <w:rPr>
              <w:rFonts w:ascii="Segoe UI Symbol" w:eastAsia="MS Gothic" w:hAnsi="Segoe UI Symbol" w:cs="Segoe UI Symbol"/>
              <w:sz w:val="22"/>
              <w:szCs w:val="22"/>
            </w:rPr>
            <w:t>☐</w:t>
          </w:r>
        </w:sdtContent>
      </w:sdt>
      <w:r w:rsidR="00CC7C36" w:rsidRPr="00D06C6D">
        <w:rPr>
          <w:sz w:val="22"/>
          <w:szCs w:val="22"/>
        </w:rPr>
        <w:t xml:space="preserve"> </w:t>
      </w:r>
      <w:r w:rsidR="00F06859">
        <w:rPr>
          <w:sz w:val="22"/>
          <w:szCs w:val="22"/>
        </w:rPr>
        <w:tab/>
      </w:r>
      <w:r w:rsidR="00CC7C36" w:rsidRPr="00D06C6D">
        <w:rPr>
          <w:sz w:val="22"/>
          <w:szCs w:val="22"/>
        </w:rPr>
        <w:t xml:space="preserve">la concessione degli aiuti previsti dalla normativa provinciale in regime di aiuti di importanza minore (“de minimis”) </w:t>
      </w:r>
    </w:p>
    <w:p w14:paraId="236BABD0" w14:textId="725B5F5F" w:rsidR="00535853" w:rsidRPr="0022262F" w:rsidRDefault="00535853" w:rsidP="00D06C6D">
      <w:pPr>
        <w:pStyle w:val="CM1"/>
        <w:spacing w:before="120" w:after="240" w:line="360" w:lineRule="auto"/>
        <w:jc w:val="center"/>
        <w:rPr>
          <w:rFonts w:ascii="Times New Roman" w:hAnsi="Times New Roman" w:cs="Times New Roman"/>
          <w:b/>
          <w:bCs/>
          <w:sz w:val="22"/>
          <w:szCs w:val="22"/>
        </w:rPr>
      </w:pPr>
      <w:r w:rsidRPr="0022262F">
        <w:rPr>
          <w:rFonts w:ascii="Times New Roman" w:hAnsi="Times New Roman" w:cs="Times New Roman"/>
          <w:b/>
          <w:sz w:val="22"/>
          <w:szCs w:val="22"/>
        </w:rPr>
        <w:t>DICHIARA</w:t>
      </w:r>
    </w:p>
    <w:p w14:paraId="06CA1D83" w14:textId="1014A07D" w:rsidR="00E2447F" w:rsidRPr="00E97839" w:rsidRDefault="00D0728F" w:rsidP="00E46858">
      <w:pPr>
        <w:spacing w:line="360" w:lineRule="auto"/>
        <w:jc w:val="both"/>
      </w:pPr>
      <w:r w:rsidRPr="0022262F">
        <w:rPr>
          <w:sz w:val="22"/>
          <w:szCs w:val="22"/>
        </w:rPr>
        <w:t>ai sensi degli artt. 46 e 47 del d.P.R. 445/2000, consapevole delle sanzioni penali, nel caso di dichiarazioni non veritiere, di formazione o uso di atti falsi, richiamate dall'articolo 76 del d.P.R. 28 dicembre 2000, n. 445, nonché della decadenza dai benefici eventualmente conseguenti alla dichiarazione non veritiera, e consapevole altresì che l'accertata non veridicità della dichiarazione comporta il divieto di accesso a contributi, finanziamenti e agevolazioni per un periodo di due anni decorrenti dall’adozione del provvedimento di decadenza (art. 75 d.P.R. 28 dicembre 2000, n. 445)</w:t>
      </w:r>
      <w:r w:rsidR="00CC5F73">
        <w:rPr>
          <w:sz w:val="22"/>
          <w:szCs w:val="22"/>
        </w:rPr>
        <w:t>,</w:t>
      </w:r>
      <w:r w:rsidR="00E46858">
        <w:rPr>
          <w:sz w:val="22"/>
          <w:szCs w:val="22"/>
        </w:rPr>
        <w:t xml:space="preserve"> </w:t>
      </w:r>
      <w:r w:rsidR="00E2447F" w:rsidRPr="00E46858">
        <w:rPr>
          <w:sz w:val="22"/>
          <w:szCs w:val="22"/>
        </w:rPr>
        <w:t>che alla data di presentazione della domanda:</w:t>
      </w:r>
    </w:p>
    <w:p w14:paraId="298051AF" w14:textId="77777777" w:rsidR="00E2447F" w:rsidRPr="0022262F" w:rsidRDefault="00E2447F" w:rsidP="00D06C6D">
      <w:pPr>
        <w:spacing w:line="360" w:lineRule="auto"/>
        <w:jc w:val="both"/>
      </w:pPr>
    </w:p>
    <w:p w14:paraId="234D82C7" w14:textId="77777777" w:rsidR="00B92384" w:rsidRPr="00E46858" w:rsidRDefault="00B92384" w:rsidP="00D06C6D">
      <w:pPr>
        <w:pStyle w:val="Paragrafoelenco"/>
        <w:numPr>
          <w:ilvl w:val="0"/>
          <w:numId w:val="2"/>
        </w:numPr>
        <w:spacing w:line="360" w:lineRule="auto"/>
        <w:ind w:left="284" w:right="-2"/>
        <w:jc w:val="both"/>
        <w:rPr>
          <w:rFonts w:ascii="Times New Roman" w:hAnsi="Times New Roman" w:cs="Times New Roman"/>
          <w:b/>
          <w:bCs/>
        </w:rPr>
      </w:pPr>
      <w:r w:rsidRPr="00E46858">
        <w:rPr>
          <w:rFonts w:ascii="Times New Roman" w:hAnsi="Times New Roman" w:cs="Times New Roman"/>
          <w:b/>
          <w:bCs/>
        </w:rPr>
        <w:t>l’impresa sopra indicata</w:t>
      </w:r>
    </w:p>
    <w:p w14:paraId="6F9ED3C6" w14:textId="40C2AFF2" w:rsidR="00B92384" w:rsidRPr="000A117C" w:rsidRDefault="00B92384" w:rsidP="00E97839">
      <w:pPr>
        <w:pStyle w:val="Paragrafoelenco"/>
        <w:numPr>
          <w:ilvl w:val="0"/>
          <w:numId w:val="19"/>
        </w:numPr>
        <w:spacing w:line="360" w:lineRule="auto"/>
        <w:ind w:right="-2"/>
        <w:jc w:val="both"/>
      </w:pPr>
      <w:r w:rsidRPr="00D06C6D">
        <w:rPr>
          <w:rFonts w:ascii="Times New Roman" w:hAnsi="Times New Roman" w:cs="Times New Roman"/>
        </w:rPr>
        <w:t xml:space="preserve">con riferimento alle informazioni presenti nel Registro delle Imprese: </w:t>
      </w:r>
    </w:p>
    <w:p w14:paraId="3B2F37B5" w14:textId="0F1A327D" w:rsidR="00B92384" w:rsidRPr="000A117C" w:rsidRDefault="00B92384" w:rsidP="00C2783C">
      <w:pPr>
        <w:pStyle w:val="Paragrafoelenco"/>
        <w:numPr>
          <w:ilvl w:val="0"/>
          <w:numId w:val="13"/>
        </w:numPr>
        <w:spacing w:line="360" w:lineRule="auto"/>
        <w:ind w:left="993" w:right="-2" w:hanging="284"/>
        <w:jc w:val="both"/>
      </w:pPr>
      <w:r w:rsidRPr="00D06C6D">
        <w:rPr>
          <w:rFonts w:ascii="Times New Roman" w:hAnsi="Times New Roman" w:cs="Times New Roman"/>
        </w:rPr>
        <w:t>è regolarmente costituita, iscritta e risulta attiva sul territorio provinciale</w:t>
      </w:r>
      <w:r w:rsidR="00CE4753" w:rsidRPr="00D06C6D">
        <w:rPr>
          <w:rFonts w:ascii="Times New Roman" w:hAnsi="Times New Roman" w:cs="Times New Roman"/>
        </w:rPr>
        <w:t xml:space="preserve"> </w:t>
      </w:r>
    </w:p>
    <w:p w14:paraId="1D79006F" w14:textId="5BB0CB42" w:rsidR="00B92384" w:rsidRPr="000A117C" w:rsidRDefault="00B92384" w:rsidP="00C2783C">
      <w:pPr>
        <w:pStyle w:val="Paragrafoelenco"/>
        <w:numPr>
          <w:ilvl w:val="0"/>
          <w:numId w:val="13"/>
        </w:numPr>
        <w:spacing w:line="360" w:lineRule="auto"/>
        <w:ind w:left="993" w:right="-2" w:hanging="284"/>
        <w:jc w:val="both"/>
      </w:pPr>
      <w:r w:rsidRPr="00D06C6D">
        <w:rPr>
          <w:rFonts w:ascii="Times New Roman" w:hAnsi="Times New Roman" w:cs="Times New Roman"/>
        </w:rPr>
        <w:t xml:space="preserve">è un'impresa di nuova costituzione per: </w:t>
      </w:r>
    </w:p>
    <w:p w14:paraId="46126875" w14:textId="4CFFBA84" w:rsidR="00B92384" w:rsidRPr="000A117C" w:rsidRDefault="00B92384" w:rsidP="00783FEB">
      <w:pPr>
        <w:pStyle w:val="Paragrafoelenco"/>
        <w:numPr>
          <w:ilvl w:val="0"/>
          <w:numId w:val="14"/>
        </w:numPr>
        <w:spacing w:line="360" w:lineRule="auto"/>
        <w:ind w:left="1418" w:right="-2"/>
        <w:jc w:val="both"/>
      </w:pPr>
      <w:r w:rsidRPr="00D06C6D">
        <w:rPr>
          <w:rFonts w:ascii="Times New Roman" w:hAnsi="Times New Roman" w:cs="Times New Roman"/>
        </w:rPr>
        <w:t xml:space="preserve">rilevamento di attività preesistente/passaggio generazionale </w:t>
      </w:r>
    </w:p>
    <w:p w14:paraId="4B3E2AF1" w14:textId="57C704BB" w:rsidR="00B92384" w:rsidRPr="000A117C" w:rsidRDefault="00B92384" w:rsidP="00783FEB">
      <w:pPr>
        <w:pStyle w:val="Paragrafoelenco"/>
        <w:numPr>
          <w:ilvl w:val="0"/>
          <w:numId w:val="14"/>
        </w:numPr>
        <w:spacing w:line="360" w:lineRule="auto"/>
        <w:ind w:left="1418" w:right="-2"/>
        <w:jc w:val="both"/>
      </w:pPr>
      <w:r w:rsidRPr="00D06C6D">
        <w:rPr>
          <w:rFonts w:ascii="Times New Roman" w:hAnsi="Times New Roman" w:cs="Times New Roman"/>
        </w:rPr>
        <w:t xml:space="preserve">trasferimento/costituzione di almeno un’unità operativa sul territorio provinciale </w:t>
      </w:r>
    </w:p>
    <w:p w14:paraId="2B02429C" w14:textId="632D983E" w:rsidR="00B92384" w:rsidRPr="00E46858" w:rsidRDefault="00B92384" w:rsidP="00783FEB">
      <w:pPr>
        <w:pStyle w:val="Paragrafoelenco"/>
        <w:numPr>
          <w:ilvl w:val="0"/>
          <w:numId w:val="14"/>
        </w:numPr>
        <w:spacing w:line="360" w:lineRule="auto"/>
        <w:ind w:left="1418" w:right="-2"/>
        <w:jc w:val="both"/>
      </w:pPr>
      <w:r w:rsidRPr="00E46858">
        <w:rPr>
          <w:rFonts w:ascii="Times New Roman" w:hAnsi="Times New Roman" w:cs="Times New Roman"/>
        </w:rPr>
        <w:t xml:space="preserve">nascita di nuova impresa </w:t>
      </w:r>
    </w:p>
    <w:p w14:paraId="7D25037D" w14:textId="06ECF4CB" w:rsidR="00B92384" w:rsidRPr="00E46858" w:rsidRDefault="00B92384" w:rsidP="00D06C6D">
      <w:pPr>
        <w:pStyle w:val="Paragrafoelenco"/>
        <w:numPr>
          <w:ilvl w:val="0"/>
          <w:numId w:val="13"/>
        </w:numPr>
        <w:spacing w:line="360" w:lineRule="auto"/>
        <w:ind w:left="993" w:right="-2" w:hanging="284"/>
        <w:jc w:val="both"/>
        <w:rPr>
          <w:rFonts w:ascii="Times New Roman" w:hAnsi="Times New Roman" w:cs="Times New Roman"/>
        </w:rPr>
      </w:pPr>
      <w:r w:rsidRPr="00E46858">
        <w:rPr>
          <w:rFonts w:ascii="Times New Roman" w:hAnsi="Times New Roman" w:cs="Times New Roman"/>
        </w:rPr>
        <w:t>ha personalità giuridica riconosciuta nello Stato di residenza ________________ come risultante dall’omologo Registro delle imprese e la stessa dispone di almeno un’unità operativa, registrata nel Repertorio economico amministrativo, attiva sul territorio provinciale dal ______________ (gg/mm/</w:t>
      </w:r>
      <w:proofErr w:type="spellStart"/>
      <w:r w:rsidRPr="00E46858">
        <w:rPr>
          <w:rFonts w:ascii="Times New Roman" w:hAnsi="Times New Roman" w:cs="Times New Roman"/>
        </w:rPr>
        <w:t>aaaa</w:t>
      </w:r>
      <w:proofErr w:type="spellEnd"/>
      <w:r w:rsidRPr="00E46858">
        <w:rPr>
          <w:rFonts w:ascii="Times New Roman" w:hAnsi="Times New Roman" w:cs="Times New Roman"/>
        </w:rPr>
        <w:t xml:space="preserve">) e pertanto risulta: </w:t>
      </w:r>
    </w:p>
    <w:p w14:paraId="1003DFBB" w14:textId="4F43B3F4" w:rsidR="00B92384" w:rsidRPr="00E46858" w:rsidRDefault="00B92384" w:rsidP="00D06C6D">
      <w:pPr>
        <w:pStyle w:val="Paragrafoelenco"/>
        <w:numPr>
          <w:ilvl w:val="0"/>
          <w:numId w:val="14"/>
        </w:numPr>
        <w:spacing w:line="360" w:lineRule="auto"/>
        <w:ind w:left="1418" w:right="-2"/>
        <w:jc w:val="both"/>
        <w:rPr>
          <w:rFonts w:ascii="Times New Roman" w:hAnsi="Times New Roman" w:cs="Times New Roman"/>
        </w:rPr>
      </w:pPr>
      <w:r w:rsidRPr="00E46858">
        <w:rPr>
          <w:rFonts w:ascii="Times New Roman" w:hAnsi="Times New Roman" w:cs="Times New Roman"/>
        </w:rPr>
        <w:t xml:space="preserve">essere un’impresa di nuova costituzione, poiché l’attività è stata iniziata sul territorio provinciale da non più di 24 mesi </w:t>
      </w:r>
    </w:p>
    <w:p w14:paraId="7FAABA75" w14:textId="1573B4FD" w:rsidR="00B92384" w:rsidRPr="00E46858" w:rsidRDefault="00B92384" w:rsidP="00D06C6D">
      <w:pPr>
        <w:pStyle w:val="Paragrafoelenco"/>
        <w:numPr>
          <w:ilvl w:val="0"/>
          <w:numId w:val="14"/>
        </w:numPr>
        <w:spacing w:line="360" w:lineRule="auto"/>
        <w:ind w:left="1418" w:right="-2"/>
        <w:jc w:val="both"/>
        <w:rPr>
          <w:rFonts w:ascii="Times New Roman" w:hAnsi="Times New Roman" w:cs="Times New Roman"/>
        </w:rPr>
      </w:pPr>
      <w:r w:rsidRPr="00E46858">
        <w:rPr>
          <w:rFonts w:ascii="Times New Roman" w:hAnsi="Times New Roman" w:cs="Times New Roman"/>
        </w:rPr>
        <w:t>non essere un’impresa di nuova costituzione</w:t>
      </w:r>
    </w:p>
    <w:p w14:paraId="53C01D2E" w14:textId="77777777" w:rsidR="00B92384" w:rsidRPr="0022262F" w:rsidRDefault="00B92384" w:rsidP="00D06C6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t xml:space="preserve">COSTITUZIONE: si veda il punto 2, comma 1, lettere gg) e </w:t>
      </w:r>
      <w:proofErr w:type="spellStart"/>
      <w:r w:rsidRPr="0022262F">
        <w:rPr>
          <w:i/>
          <w:iCs/>
        </w:rPr>
        <w:t>hh</w:t>
      </w:r>
      <w:proofErr w:type="spellEnd"/>
      <w:r w:rsidRPr="0022262F">
        <w:rPr>
          <w:i/>
          <w:iCs/>
        </w:rPr>
        <w:t>), delle disposizioni di carattere generale e comune a tutti gli interventi. Per “costituzione di una società”, si intende l’atto costitutivo quale la stipula del contratto o atto unilaterale. Per “costituzione di un’impresa individuale”, si intende l’attribuzione della Partita IVA.</w:t>
      </w:r>
    </w:p>
    <w:p w14:paraId="0C2C3F29" w14:textId="77777777" w:rsidR="00B92384" w:rsidRPr="0022262F" w:rsidRDefault="00B92384" w:rsidP="00D06C6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t xml:space="preserve"> IMPRESA DI NUOVA COSTITUZIONE: si veda il punto 2, comma 1, lettera p), delle disposizioni di carattere generale e comune a tutti gli interventi. </w:t>
      </w:r>
      <w:proofErr w:type="gramStart"/>
      <w:r w:rsidRPr="0022262F">
        <w:rPr>
          <w:i/>
          <w:iCs/>
        </w:rPr>
        <w:t>E’</w:t>
      </w:r>
      <w:proofErr w:type="gramEnd"/>
      <w:r w:rsidRPr="0022262F">
        <w:rPr>
          <w:i/>
          <w:iCs/>
        </w:rPr>
        <w:t xml:space="preserve"> definita “impresa di nuova costituzione” quella che ha avviato l’attività sul territorio provinciale anche a seguito di trasferimento o costituzione di almeno una unità operativa oppure ha rilevato un’attività preesistente oppure ha effettuato il passaggio generazionale, da non più di 24 mesi dalla data di presentazione della domanda di incentivo. </w:t>
      </w:r>
    </w:p>
    <w:p w14:paraId="187FCC62" w14:textId="77777777" w:rsidR="00B92384" w:rsidRPr="0022262F" w:rsidRDefault="00B92384" w:rsidP="00D06C6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lastRenderedPageBreak/>
        <w:t xml:space="preserve">Per “nascita di nuova impresa” si intende la costituzione ex novo dell’impresa (senza rilevamento di attività preesistente/passaggio generazionale) con eventuale avvio dell’attività da non oltre 24 mesi antecedenti alla data di presentazione della domanda. </w:t>
      </w:r>
    </w:p>
    <w:p w14:paraId="79D07FD3" w14:textId="77777777" w:rsidR="00B92384" w:rsidRPr="0022262F" w:rsidRDefault="00B92384" w:rsidP="00D06C6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t>SOGGETTO ESTERO: Si ricorda che i soggetti non residenti nel territorio italiano, fermo restando il possesso, alla data di presentazione della domanda di incentivo, degli ulteriori requisiti previsti al punto 3 delle disposizioni di carattere generale e comune a tutti gli interventi, devono dimostrare in sede di presentazione della domanda, la disponibilità di almeno un’unità operativa attiva sul territorio provinciale, regolarmente registrata nel Repertorio economico amministrativo (REA), pena la decadenza dal beneficio.</w:t>
      </w:r>
    </w:p>
    <w:p w14:paraId="36ACBA37" w14:textId="77777777" w:rsidR="001F17C6" w:rsidRDefault="001F17C6" w:rsidP="00E97839">
      <w:pPr>
        <w:pStyle w:val="Paragrafoelenco"/>
        <w:spacing w:line="360" w:lineRule="auto"/>
        <w:ind w:right="-2"/>
        <w:jc w:val="both"/>
        <w:rPr>
          <w:rFonts w:ascii="Times New Roman" w:hAnsi="Times New Roman" w:cs="Times New Roman"/>
        </w:rPr>
      </w:pPr>
    </w:p>
    <w:p w14:paraId="66D888E9" w14:textId="77777777" w:rsidR="00E259B0" w:rsidRDefault="00E259B0" w:rsidP="00E97839">
      <w:pPr>
        <w:pStyle w:val="Paragrafoelenco"/>
        <w:spacing w:line="360" w:lineRule="auto"/>
        <w:ind w:right="-2"/>
        <w:jc w:val="both"/>
        <w:rPr>
          <w:rFonts w:ascii="Times New Roman" w:hAnsi="Times New Roman" w:cs="Times New Roman"/>
        </w:rPr>
      </w:pPr>
    </w:p>
    <w:p w14:paraId="2B912DF5" w14:textId="77777777" w:rsidR="00E259B0" w:rsidRPr="001F17C6" w:rsidRDefault="00E259B0" w:rsidP="00E97839">
      <w:pPr>
        <w:pStyle w:val="Paragrafoelenco"/>
        <w:spacing w:line="360" w:lineRule="auto"/>
        <w:ind w:right="-2"/>
        <w:jc w:val="both"/>
        <w:rPr>
          <w:rFonts w:ascii="Times New Roman" w:hAnsi="Times New Roman" w:cs="Times New Roman"/>
        </w:rPr>
      </w:pPr>
    </w:p>
    <w:p w14:paraId="6B063A7B" w14:textId="53066064" w:rsidR="00B92384" w:rsidRPr="00E97839" w:rsidRDefault="00B92384" w:rsidP="00E97839">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 xml:space="preserve">svolge anche attività agricola di cui all’articolo 2135 del </w:t>
      </w:r>
      <w:proofErr w:type="gramStart"/>
      <w:r w:rsidRPr="00E97839">
        <w:rPr>
          <w:rFonts w:ascii="Times New Roman" w:hAnsi="Times New Roman" w:cs="Times New Roman"/>
        </w:rPr>
        <w:t>Codice Civile</w:t>
      </w:r>
      <w:proofErr w:type="gramEnd"/>
      <w:r w:rsidRPr="00E97839">
        <w:rPr>
          <w:rFonts w:ascii="Times New Roman" w:hAnsi="Times New Roman" w:cs="Times New Roman"/>
        </w:rPr>
        <w:t xml:space="preserve">, come risultante al Registro delle imprese: </w:t>
      </w:r>
    </w:p>
    <w:p w14:paraId="68FE7904" w14:textId="632B8E0B" w:rsidR="00B92384" w:rsidRPr="00D06C6D" w:rsidRDefault="00B92384" w:rsidP="00D06C6D">
      <w:pPr>
        <w:pStyle w:val="Paragrafoelenco"/>
        <w:numPr>
          <w:ilvl w:val="0"/>
          <w:numId w:val="13"/>
        </w:numPr>
        <w:spacing w:line="360" w:lineRule="auto"/>
        <w:ind w:left="993" w:right="-2" w:hanging="284"/>
        <w:jc w:val="both"/>
        <w:rPr>
          <w:rFonts w:ascii="Times New Roman" w:hAnsi="Times New Roman" w:cs="Times New Roman"/>
        </w:rPr>
      </w:pPr>
      <w:r w:rsidRPr="00D06C6D">
        <w:rPr>
          <w:rFonts w:ascii="Times New Roman" w:hAnsi="Times New Roman" w:cs="Times New Roman"/>
        </w:rPr>
        <w:t xml:space="preserve">SI, ma le iniziative oggetto della presente domanda non si riconducono all’attività agricola e la separazione tra tali attività e quella/e per la/e quale/i è richiesto l’incentivo è attuata mediante mezzi adeguati, quali la contabilità separata, che garantiscono che le attività riconducibili all’articolo 2135 del </w:t>
      </w:r>
      <w:proofErr w:type="gramStart"/>
      <w:r w:rsidRPr="00D06C6D">
        <w:rPr>
          <w:rFonts w:ascii="Times New Roman" w:hAnsi="Times New Roman" w:cs="Times New Roman"/>
        </w:rPr>
        <w:t>Codice Civile</w:t>
      </w:r>
      <w:proofErr w:type="gramEnd"/>
      <w:r w:rsidRPr="00D06C6D">
        <w:rPr>
          <w:rFonts w:ascii="Times New Roman" w:hAnsi="Times New Roman" w:cs="Times New Roman"/>
        </w:rPr>
        <w:t xml:space="preserve"> non beneficiano dell’incentivo concesso ai sensi della legge provinciale </w:t>
      </w:r>
    </w:p>
    <w:p w14:paraId="057583DF" w14:textId="12894869" w:rsidR="00B92384" w:rsidRPr="00D06C6D" w:rsidRDefault="00B92384" w:rsidP="00D06C6D">
      <w:pPr>
        <w:pStyle w:val="Paragrafoelenco"/>
        <w:numPr>
          <w:ilvl w:val="0"/>
          <w:numId w:val="13"/>
        </w:numPr>
        <w:spacing w:line="360" w:lineRule="auto"/>
        <w:ind w:left="993" w:right="-2" w:hanging="284"/>
        <w:jc w:val="both"/>
        <w:rPr>
          <w:rFonts w:ascii="Times New Roman" w:hAnsi="Times New Roman" w:cs="Times New Roman"/>
        </w:rPr>
      </w:pPr>
      <w:r w:rsidRPr="00D06C6D">
        <w:rPr>
          <w:rFonts w:ascii="Times New Roman" w:hAnsi="Times New Roman" w:cs="Times New Roman"/>
        </w:rPr>
        <w:t>NO</w:t>
      </w:r>
    </w:p>
    <w:p w14:paraId="0850A754" w14:textId="77777777" w:rsidR="00B92384" w:rsidRPr="00D06C6D" w:rsidRDefault="00B92384" w:rsidP="00D06C6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D06C6D">
        <w:rPr>
          <w:i/>
          <w:iCs/>
        </w:rPr>
        <w:t xml:space="preserve">Si ricorda che, come previsto al punto 3, comma 3, delle disposizioni di carattere generale e comune a tutti gli interventi, le imprese agricole possono presentare domanda di incentivo a valere sulla L.P. 6/2023 per iniziative non riconducibili alle attività di cui all’articolo 2135 del </w:t>
      </w:r>
      <w:proofErr w:type="gramStart"/>
      <w:r w:rsidRPr="00D06C6D">
        <w:rPr>
          <w:i/>
          <w:iCs/>
        </w:rPr>
        <w:t>Codice Civile</w:t>
      </w:r>
      <w:proofErr w:type="gramEnd"/>
      <w:r w:rsidRPr="00D06C6D">
        <w:rPr>
          <w:i/>
          <w:iCs/>
        </w:rPr>
        <w:t xml:space="preserve"> (tra queste sono comprese le attività di produzione primaria nonché le attività connesse) purché vi sia separazione tra le attività dimostrata tramite mezzi adeguati quali la contabilità separata.</w:t>
      </w:r>
    </w:p>
    <w:p w14:paraId="2691E522" w14:textId="77777777" w:rsidR="00B22D55" w:rsidRDefault="00B22D55" w:rsidP="00B22D55">
      <w:pPr>
        <w:pStyle w:val="CM1"/>
        <w:spacing w:before="120" w:after="240" w:line="360" w:lineRule="auto"/>
        <w:ind w:left="720"/>
        <w:jc w:val="both"/>
        <w:rPr>
          <w:rFonts w:ascii="Times New Roman" w:hAnsi="Times New Roman" w:cs="Times New Roman"/>
          <w:bCs/>
          <w:sz w:val="22"/>
          <w:szCs w:val="22"/>
        </w:rPr>
      </w:pPr>
    </w:p>
    <w:p w14:paraId="19300687" w14:textId="626DBA53" w:rsidR="00B92384" w:rsidRPr="0022262F" w:rsidRDefault="00B92384" w:rsidP="00D06C6D">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 xml:space="preserve">non si trova in stato di liquidazione volontaria o giudiziale, concordato preventivo (ad eccezione del concordato con continuità aziendale) ed ogni altra procedura concorsuale prevista dal decreto legislativo 12 gennaio 2019, n. 14 (Codice della crisi d'impresa e dell'insolvenza in attuazione della legge 19 ottobre 2017, n. 155) </w:t>
      </w:r>
    </w:p>
    <w:p w14:paraId="627727AE" w14:textId="74BED9F0" w:rsidR="00B92384" w:rsidRPr="0022262F" w:rsidRDefault="00B92384" w:rsidP="00D06C6D">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 xml:space="preserve">non è ricompresa negli enti locali e nei loro enti strumentali o negli enti strumentali di cui alla legge provinciale 16 giugno 2006, n. 3 </w:t>
      </w:r>
    </w:p>
    <w:p w14:paraId="103A38B9" w14:textId="35CE1EF9" w:rsidR="00B92384" w:rsidRPr="0022262F" w:rsidRDefault="00B92384" w:rsidP="00D06C6D">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 xml:space="preserve">non è destinataria, negli ultimi 2 anni solari antecedenti la data di presentazione della domanda, di provvedimento di decadenza, totale o parziale, di un incentivo concesso/determinato dal soggetto istruttore a seguito di accertamento, in sede di controllo, della falsità o non veridicità di dichiarazioni sostitutive rese ai sensi degli articoli 46 e 47 del d.P.R. 28 dicembre 2000, n. 445 e s.m. </w:t>
      </w:r>
    </w:p>
    <w:p w14:paraId="79D26068" w14:textId="3980BCB1" w:rsidR="00B92384" w:rsidRPr="0022262F" w:rsidRDefault="00B92384" w:rsidP="00D06C6D">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 xml:space="preserve">non è inadempiente rispetto a provvedimenti di decadenza, totale o parziale, di incentivi concessi sulla base della legge provinciale n. 6/2023, fatto salvo l’eventuale recupero rateizzato </w:t>
      </w:r>
    </w:p>
    <w:p w14:paraId="16C97443" w14:textId="65E72803" w:rsidR="00B92384" w:rsidRDefault="00B92384" w:rsidP="00D06C6D">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 xml:space="preserve">non è destinataria di provvedimenti di decadenza, di sospensione o di divieto previsti dall’articolo 67 del codice delle leggi antimafia e di misure di prevenzione, di cui al decreto legislativo 6 settembre </w:t>
      </w:r>
      <w:r w:rsidRPr="0022262F">
        <w:rPr>
          <w:rFonts w:ascii="Times New Roman" w:hAnsi="Times New Roman" w:cs="Times New Roman"/>
          <w:bCs/>
          <w:sz w:val="22"/>
          <w:szCs w:val="22"/>
        </w:rPr>
        <w:lastRenderedPageBreak/>
        <w:t xml:space="preserve">2011, n. 159 o non si trova in una situazione relativa ai tentativi di infiltrazione mafiosa di cui all’articolo 84, comma 4, del medesimo codice </w:t>
      </w:r>
    </w:p>
    <w:p w14:paraId="11607E30" w14:textId="77777777" w:rsidR="00CC610C" w:rsidRPr="0022262F" w:rsidRDefault="00CC610C" w:rsidP="00CC610C">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è in posizione di regolarità fiscale</w:t>
      </w:r>
    </w:p>
    <w:p w14:paraId="3DD5A4C5" w14:textId="77777777" w:rsidR="00CC610C" w:rsidRPr="00D06C6D" w:rsidRDefault="00CC610C" w:rsidP="00CC610C">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D06C6D">
        <w:rPr>
          <w:i/>
          <w:iCs/>
        </w:rPr>
        <w:t xml:space="preserve">REGOLARITA’ FISCALE: </w:t>
      </w:r>
    </w:p>
    <w:p w14:paraId="481EEF49" w14:textId="77777777" w:rsidR="00CC610C" w:rsidRPr="00D06C6D" w:rsidRDefault="00CC610C" w:rsidP="00CC610C">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D06C6D">
        <w:rPr>
          <w:i/>
          <w:iCs/>
        </w:rPr>
        <w:t>Per regolarità fiscale, come previsto al punto 3, comma 5, lettera p), delle disposizioni di carattere generale e comune a tutti gli interventi, si intende aver presentato le dichiarazioni fiscali a cui si è tenuti e non aver ricevuto sanzioni penali definitive relative a reati tributari. Il periodo da considerare ai fini della valutazione del rispetto del requisito di regolarità fiscale decorre dal 1° gennaio del terzo anno precedente a quello di presentazione della domanda.</w:t>
      </w:r>
    </w:p>
    <w:p w14:paraId="0F67FD84" w14:textId="77777777" w:rsidR="00CC610C" w:rsidRDefault="00CC610C" w:rsidP="00CC610C"/>
    <w:p w14:paraId="68DCEA2B" w14:textId="77777777" w:rsidR="00CC610C" w:rsidRPr="00CC610C" w:rsidRDefault="00CC610C" w:rsidP="00CC610C"/>
    <w:p w14:paraId="00CDB841" w14:textId="6E0E00B4" w:rsidR="00B92384" w:rsidRPr="00E97839" w:rsidRDefault="00B92384" w:rsidP="00E97839">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 xml:space="preserve">relativamente all’obbligo di iscrizione agli enti previdenziali INPS, INAIL ed eventuale cassa edile: </w:t>
      </w:r>
    </w:p>
    <w:p w14:paraId="6F2234DB" w14:textId="25F65578" w:rsidR="00B92384" w:rsidRPr="0022262F" w:rsidRDefault="00B92384" w:rsidP="00D06C6D">
      <w:pPr>
        <w:pStyle w:val="Paragrafoelenco"/>
        <w:numPr>
          <w:ilvl w:val="0"/>
          <w:numId w:val="13"/>
        </w:numPr>
        <w:spacing w:line="360" w:lineRule="auto"/>
        <w:ind w:left="993" w:right="-2" w:hanging="284"/>
        <w:jc w:val="both"/>
        <w:rPr>
          <w:rFonts w:ascii="Times New Roman" w:hAnsi="Times New Roman" w:cs="Times New Roman"/>
        </w:rPr>
      </w:pPr>
      <w:r w:rsidRPr="0022262F">
        <w:rPr>
          <w:rFonts w:ascii="Times New Roman" w:hAnsi="Times New Roman" w:cs="Times New Roman"/>
        </w:rPr>
        <w:t xml:space="preserve">è esente poiché </w:t>
      </w:r>
      <w:r w:rsidRPr="00D06C6D">
        <w:rPr>
          <w:rFonts w:ascii="Times New Roman" w:hAnsi="Times New Roman" w:cs="Times New Roman"/>
          <w:i/>
          <w:iCs/>
        </w:rPr>
        <w:t>(</w:t>
      </w:r>
      <w:r w:rsidRPr="0022262F">
        <w:rPr>
          <w:rFonts w:ascii="Times New Roman" w:hAnsi="Times New Roman" w:cs="Times New Roman"/>
          <w:i/>
          <w:iCs/>
        </w:rPr>
        <w:t xml:space="preserve">indicare il </w:t>
      </w:r>
      <w:proofErr w:type="gramStart"/>
      <w:r w:rsidRPr="0022262F">
        <w:rPr>
          <w:rFonts w:ascii="Times New Roman" w:hAnsi="Times New Roman" w:cs="Times New Roman"/>
          <w:i/>
          <w:iCs/>
        </w:rPr>
        <w:t>motivo)</w:t>
      </w:r>
      <w:r w:rsidRPr="00D06C6D">
        <w:rPr>
          <w:rFonts w:ascii="Times New Roman" w:hAnsi="Times New Roman" w:cs="Times New Roman"/>
          <w:i/>
          <w:iCs/>
        </w:rPr>
        <w:t>_</w:t>
      </w:r>
      <w:proofErr w:type="gramEnd"/>
      <w:r w:rsidRPr="00D06C6D">
        <w:rPr>
          <w:rFonts w:ascii="Times New Roman" w:hAnsi="Times New Roman" w:cs="Times New Roman"/>
          <w:i/>
          <w:iCs/>
        </w:rPr>
        <w:t>___________________________________________,</w:t>
      </w:r>
      <w:r w:rsidRPr="0022262F">
        <w:rPr>
          <w:rFonts w:ascii="Times New Roman" w:hAnsi="Times New Roman" w:cs="Times New Roman"/>
        </w:rPr>
        <w:t xml:space="preserve"> e risulta in posizione di regolarità contributiva </w:t>
      </w:r>
    </w:p>
    <w:p w14:paraId="0E52ABF3" w14:textId="1BA619B4" w:rsidR="00B92384" w:rsidRPr="0022262F" w:rsidRDefault="00B92384" w:rsidP="00D06C6D">
      <w:pPr>
        <w:pStyle w:val="Paragrafoelenco"/>
        <w:numPr>
          <w:ilvl w:val="0"/>
          <w:numId w:val="13"/>
        </w:numPr>
        <w:spacing w:line="360" w:lineRule="auto"/>
        <w:ind w:left="993" w:right="-2" w:hanging="284"/>
        <w:jc w:val="both"/>
        <w:rPr>
          <w:rFonts w:ascii="Times New Roman" w:hAnsi="Times New Roman" w:cs="Times New Roman"/>
        </w:rPr>
      </w:pPr>
      <w:r w:rsidRPr="0022262F">
        <w:rPr>
          <w:rFonts w:ascii="Times New Roman" w:hAnsi="Times New Roman" w:cs="Times New Roman"/>
        </w:rPr>
        <w:t xml:space="preserve">non è esente, e nel portale degli enti dispone di un DURC valido temporalmente alla data odierna ed è in posizione di regolarità contributiva </w:t>
      </w:r>
    </w:p>
    <w:p w14:paraId="263952D0" w14:textId="11DF71B2" w:rsidR="004329EF" w:rsidRPr="00D06C6D" w:rsidRDefault="004329EF" w:rsidP="00D06C6D">
      <w:pPr>
        <w:pStyle w:val="CM1"/>
        <w:numPr>
          <w:ilvl w:val="0"/>
          <w:numId w:val="15"/>
        </w:numPr>
        <w:spacing w:before="120" w:after="240" w:line="360" w:lineRule="auto"/>
        <w:jc w:val="both"/>
        <w:rPr>
          <w:rFonts w:ascii="Times New Roman" w:hAnsi="Times New Roman" w:cs="Times New Roman"/>
          <w:bCs/>
          <w:sz w:val="22"/>
          <w:szCs w:val="22"/>
        </w:rPr>
      </w:pPr>
      <w:r w:rsidRPr="00D06C6D">
        <w:rPr>
          <w:rFonts w:ascii="Times New Roman" w:hAnsi="Times New Roman" w:cs="Times New Roman"/>
          <w:bCs/>
          <w:sz w:val="22"/>
          <w:szCs w:val="22"/>
        </w:rPr>
        <w:t>non è destinataria di un ordine di recupero pendente per effetto di una decisione della Commissione europea che dichiara un aiuto illegale e incompatibile con il mercato comune, quando previsto dalla disciplina dell’Unione Europea in materia di aiuti di Stato</w:t>
      </w:r>
    </w:p>
    <w:p w14:paraId="01F3DBAB" w14:textId="581CC7D9" w:rsidR="004329EF" w:rsidRDefault="004329EF" w:rsidP="00D06C6D">
      <w:pPr>
        <w:pStyle w:val="CM1"/>
        <w:numPr>
          <w:ilvl w:val="0"/>
          <w:numId w:val="15"/>
        </w:numPr>
        <w:spacing w:before="120" w:after="240" w:line="360" w:lineRule="auto"/>
        <w:jc w:val="both"/>
        <w:rPr>
          <w:rFonts w:ascii="Times New Roman" w:hAnsi="Times New Roman" w:cs="Times New Roman"/>
          <w:bCs/>
          <w:sz w:val="22"/>
          <w:szCs w:val="22"/>
        </w:rPr>
      </w:pPr>
      <w:r w:rsidRPr="00D06C6D">
        <w:rPr>
          <w:rFonts w:ascii="Times New Roman" w:hAnsi="Times New Roman" w:cs="Times New Roman"/>
          <w:bCs/>
          <w:sz w:val="22"/>
          <w:szCs w:val="22"/>
        </w:rPr>
        <w:t>adotta la contabilità ordinaria</w:t>
      </w:r>
    </w:p>
    <w:p w14:paraId="040265C2" w14:textId="77777777" w:rsidR="00CA051F" w:rsidRPr="0022262F" w:rsidRDefault="00CA051F" w:rsidP="00CA051F">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rispetta le norme vigenti in tema di sicurezza sul lavoro previste dal decreto legislativo 9 aprile 2008, n. 81 (Attuazione dell’articolo 1 della legge 3 agosto 2007, n. 123 in materia di tutela della salute e della sicurezza nei luoghi di lavoro)</w:t>
      </w:r>
    </w:p>
    <w:p w14:paraId="6B067F31" w14:textId="77777777" w:rsidR="00CA051F" w:rsidRPr="0022262F" w:rsidRDefault="00CA051F" w:rsidP="00CA051F">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t xml:space="preserve">RISPETTO DELLE NORME VIGENTI IN TEMA DI SICUREZZA SUL LAVORO: </w:t>
      </w:r>
    </w:p>
    <w:p w14:paraId="734A7215" w14:textId="77777777" w:rsidR="00CA051F" w:rsidRPr="0022262F" w:rsidRDefault="00CA051F" w:rsidP="00CA051F">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t>si intende l'assenza di sentenze di condanna passate in giudicato con riferimento ai titolari, legali rappresentanti e amministratori (con o senza poteri di rappresentanza) del soggetto beneficiario nel periodo che decorre dal 1° gennaio del quinto anno precedente a quello di presentazione della domanda.</w:t>
      </w:r>
    </w:p>
    <w:p w14:paraId="15CDE493" w14:textId="77777777" w:rsidR="00CA051F" w:rsidRDefault="00CA051F" w:rsidP="00CA051F">
      <w:pPr>
        <w:pStyle w:val="Paragrafoelenco"/>
        <w:spacing w:line="360" w:lineRule="auto"/>
        <w:ind w:right="-2"/>
        <w:jc w:val="both"/>
        <w:rPr>
          <w:rFonts w:ascii="Times New Roman" w:hAnsi="Times New Roman" w:cs="Times New Roman"/>
        </w:rPr>
      </w:pPr>
    </w:p>
    <w:p w14:paraId="23E68353" w14:textId="55E037EA" w:rsidR="00CA051F" w:rsidRPr="00E97839" w:rsidRDefault="00CA051F" w:rsidP="00CA051F">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con riferimento alle norme per il diritto al lavoro dei disabili:</w:t>
      </w:r>
    </w:p>
    <w:p w14:paraId="5D48C3EB" w14:textId="77777777" w:rsidR="00CA051F" w:rsidRPr="0022262F" w:rsidRDefault="00CA051F" w:rsidP="00CA051F">
      <w:pPr>
        <w:pStyle w:val="Paragrafoelenco"/>
        <w:numPr>
          <w:ilvl w:val="0"/>
          <w:numId w:val="13"/>
        </w:numPr>
        <w:spacing w:line="360" w:lineRule="auto"/>
        <w:ind w:left="993" w:right="-2" w:hanging="284"/>
        <w:jc w:val="both"/>
        <w:rPr>
          <w:rFonts w:ascii="Times New Roman" w:hAnsi="Times New Roman" w:cs="Times New Roman"/>
        </w:rPr>
      </w:pPr>
      <w:r w:rsidRPr="0022262F">
        <w:rPr>
          <w:rFonts w:ascii="Times New Roman" w:hAnsi="Times New Roman" w:cs="Times New Roman"/>
        </w:rPr>
        <w:t xml:space="preserve">è in regola con le assunzioni obbligatorie previste dall'articolo 3 della legge 12 marzo 1999, n. 68 </w:t>
      </w:r>
    </w:p>
    <w:p w14:paraId="4B90F420" w14:textId="77777777" w:rsidR="00CA051F" w:rsidRPr="0022262F" w:rsidRDefault="00CA051F" w:rsidP="00CA051F">
      <w:pPr>
        <w:pStyle w:val="Paragrafoelenco"/>
        <w:numPr>
          <w:ilvl w:val="0"/>
          <w:numId w:val="13"/>
        </w:numPr>
        <w:spacing w:line="360" w:lineRule="auto"/>
        <w:ind w:left="993" w:right="-2" w:hanging="284"/>
        <w:jc w:val="both"/>
        <w:rPr>
          <w:rFonts w:ascii="Times New Roman" w:hAnsi="Times New Roman" w:cs="Times New Roman"/>
        </w:rPr>
      </w:pPr>
      <w:r w:rsidRPr="0022262F">
        <w:rPr>
          <w:rFonts w:ascii="Times New Roman" w:hAnsi="Times New Roman" w:cs="Times New Roman"/>
        </w:rPr>
        <w:t xml:space="preserve">non è soggetta agli obblighi previsti dall’articolo 3 della legge 12 marzo 1999, n. 68 </w:t>
      </w:r>
    </w:p>
    <w:p w14:paraId="0F694203" w14:textId="77777777" w:rsidR="00CA051F" w:rsidRPr="00CA051F" w:rsidRDefault="00CA051F" w:rsidP="00CA051F"/>
    <w:p w14:paraId="55D2C902" w14:textId="7681758D" w:rsidR="00B92384" w:rsidRPr="00E97839" w:rsidRDefault="00B92384" w:rsidP="00E97839">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ha dipendenti collocati su</w:t>
      </w:r>
      <w:r w:rsidR="00440BBC" w:rsidRPr="00E97839">
        <w:rPr>
          <w:rFonts w:ascii="Times New Roman" w:hAnsi="Times New Roman" w:cs="Times New Roman"/>
        </w:rPr>
        <w:t xml:space="preserve"> </w:t>
      </w:r>
      <w:r w:rsidR="00433EF2" w:rsidRPr="00E97839">
        <w:rPr>
          <w:rFonts w:ascii="Times New Roman" w:hAnsi="Times New Roman" w:cs="Times New Roman"/>
        </w:rPr>
        <w:t>un’</w:t>
      </w:r>
      <w:r w:rsidR="00440BBC" w:rsidRPr="00E97839">
        <w:rPr>
          <w:rFonts w:ascii="Times New Roman" w:hAnsi="Times New Roman" w:cs="Times New Roman"/>
        </w:rPr>
        <w:t>unità operativa su</w:t>
      </w:r>
      <w:r w:rsidR="00433EF2" w:rsidRPr="00E97839">
        <w:rPr>
          <w:rFonts w:ascii="Times New Roman" w:hAnsi="Times New Roman" w:cs="Times New Roman"/>
        </w:rPr>
        <w:t>l</w:t>
      </w:r>
      <w:r w:rsidRPr="00E97839">
        <w:rPr>
          <w:rFonts w:ascii="Times New Roman" w:hAnsi="Times New Roman" w:cs="Times New Roman"/>
        </w:rPr>
        <w:t xml:space="preserve"> territorio provinciale: </w:t>
      </w:r>
    </w:p>
    <w:p w14:paraId="127631CA" w14:textId="6D784F12" w:rsidR="00B92384" w:rsidRPr="0022262F" w:rsidRDefault="00B92384" w:rsidP="00D06C6D">
      <w:pPr>
        <w:pStyle w:val="Paragrafoelenco"/>
        <w:numPr>
          <w:ilvl w:val="0"/>
          <w:numId w:val="13"/>
        </w:numPr>
        <w:spacing w:line="360" w:lineRule="auto"/>
        <w:ind w:left="993" w:right="-2" w:hanging="284"/>
        <w:jc w:val="both"/>
        <w:rPr>
          <w:rFonts w:ascii="Times New Roman" w:hAnsi="Times New Roman" w:cs="Times New Roman"/>
        </w:rPr>
      </w:pPr>
      <w:r w:rsidRPr="0022262F">
        <w:rPr>
          <w:rFonts w:ascii="Times New Roman" w:hAnsi="Times New Roman" w:cs="Times New Roman"/>
        </w:rPr>
        <w:t xml:space="preserve">NO </w:t>
      </w:r>
    </w:p>
    <w:p w14:paraId="5B60C09D" w14:textId="76E1CC15" w:rsidR="00B92384" w:rsidRPr="0022262F" w:rsidRDefault="00B92384" w:rsidP="00D06C6D">
      <w:pPr>
        <w:pStyle w:val="Paragrafoelenco"/>
        <w:numPr>
          <w:ilvl w:val="0"/>
          <w:numId w:val="13"/>
        </w:numPr>
        <w:spacing w:line="360" w:lineRule="auto"/>
        <w:ind w:left="993" w:right="-2" w:hanging="284"/>
        <w:jc w:val="both"/>
        <w:rPr>
          <w:rFonts w:ascii="Times New Roman" w:hAnsi="Times New Roman" w:cs="Times New Roman"/>
        </w:rPr>
      </w:pPr>
      <w:r w:rsidRPr="0022262F">
        <w:rPr>
          <w:rFonts w:ascii="Times New Roman" w:hAnsi="Times New Roman" w:cs="Times New Roman"/>
        </w:rPr>
        <w:t xml:space="preserve">SI, e ha adottato e mantenuto, nei confronti degli stessi, i seguenti contratti tra quelli individuati dalla Giunta provinciale con deliberazione n. 1758 del 31 ottobre 2024: </w:t>
      </w:r>
    </w:p>
    <w:p w14:paraId="29CA23A6" w14:textId="1117A09D" w:rsidR="00B92384" w:rsidRPr="0022262F" w:rsidRDefault="00B92384" w:rsidP="00D06C6D">
      <w:pPr>
        <w:pStyle w:val="CM1"/>
        <w:numPr>
          <w:ilvl w:val="0"/>
          <w:numId w:val="15"/>
        </w:numPr>
        <w:spacing w:before="120" w:after="240" w:line="360" w:lineRule="auto"/>
        <w:ind w:left="1276"/>
        <w:jc w:val="both"/>
        <w:rPr>
          <w:rFonts w:ascii="Times New Roman" w:hAnsi="Times New Roman" w:cs="Times New Roman"/>
          <w:bCs/>
          <w:sz w:val="22"/>
          <w:szCs w:val="22"/>
        </w:rPr>
      </w:pPr>
      <w:r w:rsidRPr="0022262F">
        <w:rPr>
          <w:rFonts w:ascii="Times New Roman" w:hAnsi="Times New Roman" w:cs="Times New Roman"/>
          <w:bCs/>
          <w:sz w:val="22"/>
          <w:szCs w:val="22"/>
        </w:rPr>
        <w:t xml:space="preserve">contratto collettivo di livello nazionale (C.C.N.L.) e, ove presente, connesso accordo territoriale integrativo (C.C.P.L. Trento), come di seguito indicato: </w:t>
      </w:r>
    </w:p>
    <w:tbl>
      <w:tblPr>
        <w:tblStyle w:val="Grigliatabella1"/>
        <w:tblW w:w="9634" w:type="dxa"/>
        <w:tblLook w:val="04A0" w:firstRow="1" w:lastRow="0" w:firstColumn="1" w:lastColumn="0" w:noHBand="0" w:noVBand="1"/>
      </w:tblPr>
      <w:tblGrid>
        <w:gridCol w:w="1676"/>
        <w:gridCol w:w="2763"/>
        <w:gridCol w:w="5195"/>
      </w:tblGrid>
      <w:tr w:rsidR="00B92384" w:rsidRPr="0022262F" w14:paraId="12D2663B" w14:textId="77777777" w:rsidTr="00B22D55">
        <w:trPr>
          <w:trHeight w:val="567"/>
        </w:trPr>
        <w:tc>
          <w:tcPr>
            <w:tcW w:w="0" w:type="auto"/>
          </w:tcPr>
          <w:p w14:paraId="4AC65E43" w14:textId="77777777" w:rsidR="00B92384" w:rsidRPr="0022262F" w:rsidRDefault="00B92384" w:rsidP="00D06C6D">
            <w:pPr>
              <w:pStyle w:val="CM1"/>
              <w:spacing w:before="120" w:after="240" w:line="360" w:lineRule="auto"/>
              <w:ind w:left="567" w:hanging="679"/>
              <w:jc w:val="center"/>
              <w:rPr>
                <w:rFonts w:ascii="Times New Roman" w:hAnsi="Times New Roman" w:cs="Times New Roman"/>
                <w:b/>
                <w:sz w:val="22"/>
                <w:szCs w:val="22"/>
              </w:rPr>
            </w:pPr>
            <w:bookmarkStart w:id="1" w:name="_Hlk216941871"/>
            <w:r w:rsidRPr="0022262F">
              <w:rPr>
                <w:rFonts w:ascii="Times New Roman" w:hAnsi="Times New Roman" w:cs="Times New Roman"/>
                <w:b/>
                <w:sz w:val="22"/>
                <w:szCs w:val="22"/>
              </w:rPr>
              <w:lastRenderedPageBreak/>
              <w:t>C.C.N.L. – id</w:t>
            </w:r>
          </w:p>
        </w:tc>
        <w:tc>
          <w:tcPr>
            <w:tcW w:w="0" w:type="auto"/>
          </w:tcPr>
          <w:p w14:paraId="371B0AB4" w14:textId="77777777" w:rsidR="00B92384" w:rsidRPr="0022262F" w:rsidRDefault="00B92384" w:rsidP="00D06C6D">
            <w:pPr>
              <w:pStyle w:val="CM1"/>
              <w:spacing w:before="120" w:after="240" w:line="360" w:lineRule="auto"/>
              <w:ind w:left="567"/>
              <w:jc w:val="center"/>
              <w:rPr>
                <w:rFonts w:ascii="Times New Roman" w:hAnsi="Times New Roman" w:cs="Times New Roman"/>
                <w:b/>
                <w:sz w:val="22"/>
                <w:szCs w:val="22"/>
              </w:rPr>
            </w:pPr>
            <w:r w:rsidRPr="0022262F">
              <w:rPr>
                <w:rFonts w:ascii="Times New Roman" w:hAnsi="Times New Roman" w:cs="Times New Roman"/>
                <w:b/>
                <w:sz w:val="22"/>
                <w:szCs w:val="22"/>
              </w:rPr>
              <w:t>C.C.N.L. – Titolo</w:t>
            </w:r>
          </w:p>
        </w:tc>
        <w:tc>
          <w:tcPr>
            <w:tcW w:w="5195" w:type="dxa"/>
          </w:tcPr>
          <w:p w14:paraId="2376777B" w14:textId="7E10EE1C" w:rsidR="00B92384" w:rsidRPr="0022262F" w:rsidRDefault="00B92384" w:rsidP="00D06C6D">
            <w:pPr>
              <w:pStyle w:val="CM1"/>
              <w:spacing w:before="120" w:after="240" w:line="360" w:lineRule="auto"/>
              <w:ind w:left="567"/>
              <w:jc w:val="center"/>
              <w:rPr>
                <w:rFonts w:ascii="Times New Roman" w:hAnsi="Times New Roman" w:cs="Times New Roman"/>
                <w:b/>
                <w:sz w:val="22"/>
                <w:szCs w:val="22"/>
              </w:rPr>
            </w:pPr>
            <w:r w:rsidRPr="0022262F">
              <w:rPr>
                <w:rFonts w:ascii="Times New Roman" w:hAnsi="Times New Roman" w:cs="Times New Roman"/>
                <w:b/>
                <w:sz w:val="22"/>
                <w:szCs w:val="22"/>
              </w:rPr>
              <w:t>C.C.P.L. TRENTO</w:t>
            </w:r>
            <w:r w:rsidR="006316AB">
              <w:rPr>
                <w:rFonts w:ascii="Times New Roman" w:hAnsi="Times New Roman" w:cs="Times New Roman"/>
                <w:b/>
                <w:sz w:val="22"/>
                <w:szCs w:val="22"/>
              </w:rPr>
              <w:t xml:space="preserve"> </w:t>
            </w:r>
            <w:r w:rsidRPr="0022262F">
              <w:rPr>
                <w:rFonts w:ascii="Times New Roman" w:hAnsi="Times New Roman" w:cs="Times New Roman"/>
                <w:b/>
                <w:sz w:val="22"/>
                <w:szCs w:val="22"/>
              </w:rPr>
              <w:t>- Titolo</w:t>
            </w:r>
          </w:p>
        </w:tc>
      </w:tr>
      <w:tr w:rsidR="00B92384" w:rsidRPr="0022262F" w14:paraId="5533A7D1" w14:textId="77777777" w:rsidTr="00B22D55">
        <w:trPr>
          <w:trHeight w:val="567"/>
        </w:trPr>
        <w:tc>
          <w:tcPr>
            <w:tcW w:w="0" w:type="auto"/>
          </w:tcPr>
          <w:p w14:paraId="2CA88FEB"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c>
          <w:tcPr>
            <w:tcW w:w="0" w:type="auto"/>
          </w:tcPr>
          <w:p w14:paraId="59A603D6"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c>
          <w:tcPr>
            <w:tcW w:w="5195" w:type="dxa"/>
          </w:tcPr>
          <w:p w14:paraId="50EDFDEF"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r>
      <w:tr w:rsidR="00B92384" w:rsidRPr="0022262F" w14:paraId="211B90C0" w14:textId="77777777" w:rsidTr="00B22D55">
        <w:trPr>
          <w:trHeight w:val="567"/>
        </w:trPr>
        <w:tc>
          <w:tcPr>
            <w:tcW w:w="0" w:type="auto"/>
          </w:tcPr>
          <w:p w14:paraId="39B9EFA4"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c>
          <w:tcPr>
            <w:tcW w:w="0" w:type="auto"/>
          </w:tcPr>
          <w:p w14:paraId="2D2B43F1"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c>
          <w:tcPr>
            <w:tcW w:w="5195" w:type="dxa"/>
          </w:tcPr>
          <w:p w14:paraId="6FDA3476"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r>
      <w:bookmarkEnd w:id="1"/>
    </w:tbl>
    <w:p w14:paraId="410B07D0" w14:textId="77777777" w:rsidR="00CA051F" w:rsidRDefault="00CA051F" w:rsidP="00CA051F">
      <w:pPr>
        <w:pStyle w:val="CM1"/>
        <w:spacing w:before="120" w:after="240" w:line="360" w:lineRule="auto"/>
        <w:ind w:left="1276"/>
        <w:jc w:val="both"/>
        <w:rPr>
          <w:rFonts w:ascii="Times New Roman" w:hAnsi="Times New Roman" w:cs="Times New Roman"/>
          <w:bCs/>
          <w:sz w:val="22"/>
          <w:szCs w:val="22"/>
        </w:rPr>
      </w:pPr>
    </w:p>
    <w:p w14:paraId="69F67D65" w14:textId="4578A97D" w:rsidR="00B92384" w:rsidRPr="0022262F" w:rsidRDefault="00B92384" w:rsidP="00D06C6D">
      <w:pPr>
        <w:pStyle w:val="CM1"/>
        <w:numPr>
          <w:ilvl w:val="0"/>
          <w:numId w:val="15"/>
        </w:numPr>
        <w:spacing w:before="120" w:after="240" w:line="360" w:lineRule="auto"/>
        <w:ind w:left="1276"/>
        <w:jc w:val="both"/>
        <w:rPr>
          <w:rFonts w:ascii="Times New Roman" w:hAnsi="Times New Roman" w:cs="Times New Roman"/>
          <w:bCs/>
          <w:sz w:val="22"/>
          <w:szCs w:val="22"/>
        </w:rPr>
      </w:pPr>
      <w:r w:rsidRPr="0022262F">
        <w:rPr>
          <w:rFonts w:ascii="Times New Roman" w:hAnsi="Times New Roman" w:cs="Times New Roman"/>
          <w:bCs/>
          <w:sz w:val="22"/>
          <w:szCs w:val="22"/>
        </w:rPr>
        <w:t>contratto collettivo di primo livello applicato sul territorio provinciale, come di seguito indicato:</w:t>
      </w:r>
    </w:p>
    <w:tbl>
      <w:tblPr>
        <w:tblStyle w:val="Grigliatabella1"/>
        <w:tblW w:w="9642" w:type="dxa"/>
        <w:tblLook w:val="04A0" w:firstRow="1" w:lastRow="0" w:firstColumn="1" w:lastColumn="0" w:noHBand="0" w:noVBand="1"/>
      </w:tblPr>
      <w:tblGrid>
        <w:gridCol w:w="9642"/>
      </w:tblGrid>
      <w:tr w:rsidR="00B92384" w:rsidRPr="0022262F" w14:paraId="0DC989F5" w14:textId="77777777" w:rsidTr="00A06823">
        <w:trPr>
          <w:trHeight w:val="693"/>
        </w:trPr>
        <w:tc>
          <w:tcPr>
            <w:tcW w:w="9642" w:type="dxa"/>
          </w:tcPr>
          <w:p w14:paraId="303574AB" w14:textId="77777777" w:rsidR="00B92384" w:rsidRPr="0022262F" w:rsidRDefault="00B92384" w:rsidP="00D06C6D">
            <w:pPr>
              <w:pStyle w:val="CM1"/>
              <w:spacing w:before="120" w:after="240" w:line="360" w:lineRule="auto"/>
              <w:ind w:left="567"/>
              <w:jc w:val="center"/>
              <w:rPr>
                <w:rFonts w:ascii="Times New Roman" w:hAnsi="Times New Roman" w:cs="Times New Roman"/>
                <w:b/>
                <w:sz w:val="22"/>
                <w:szCs w:val="22"/>
              </w:rPr>
            </w:pPr>
            <w:r w:rsidRPr="0022262F">
              <w:rPr>
                <w:rFonts w:ascii="Times New Roman" w:hAnsi="Times New Roman" w:cs="Times New Roman"/>
                <w:b/>
                <w:sz w:val="22"/>
                <w:szCs w:val="22"/>
              </w:rPr>
              <w:t>C.C.P.L.  TRENTO - Titolo</w:t>
            </w:r>
          </w:p>
        </w:tc>
      </w:tr>
      <w:tr w:rsidR="00B92384" w:rsidRPr="0022262F" w14:paraId="27D9C038" w14:textId="77777777" w:rsidTr="00A06823">
        <w:trPr>
          <w:trHeight w:val="756"/>
        </w:trPr>
        <w:tc>
          <w:tcPr>
            <w:tcW w:w="9642" w:type="dxa"/>
          </w:tcPr>
          <w:p w14:paraId="07BE3A93" w14:textId="77777777" w:rsidR="00B92384" w:rsidRPr="0022262F" w:rsidRDefault="00B92384" w:rsidP="00D06C6D">
            <w:pPr>
              <w:spacing w:line="360" w:lineRule="auto"/>
              <w:ind w:left="567"/>
            </w:pPr>
          </w:p>
        </w:tc>
      </w:tr>
      <w:tr w:rsidR="00B92384" w:rsidRPr="0022262F" w14:paraId="607B9F03" w14:textId="77777777" w:rsidTr="00A06823">
        <w:trPr>
          <w:trHeight w:val="756"/>
        </w:trPr>
        <w:tc>
          <w:tcPr>
            <w:tcW w:w="9642" w:type="dxa"/>
          </w:tcPr>
          <w:p w14:paraId="67AFDB44" w14:textId="77777777" w:rsidR="00B92384" w:rsidRPr="0022262F" w:rsidRDefault="00B92384" w:rsidP="00D06C6D">
            <w:pPr>
              <w:spacing w:line="360" w:lineRule="auto"/>
              <w:ind w:left="567"/>
            </w:pPr>
          </w:p>
        </w:tc>
      </w:tr>
    </w:tbl>
    <w:p w14:paraId="0F04EC08" w14:textId="7D8EADB7" w:rsidR="00B92384" w:rsidRPr="0022262F" w:rsidRDefault="00B92384" w:rsidP="00D06C6D">
      <w:pPr>
        <w:pStyle w:val="CM1"/>
        <w:numPr>
          <w:ilvl w:val="0"/>
          <w:numId w:val="15"/>
        </w:numPr>
        <w:spacing w:before="120" w:after="240" w:line="360" w:lineRule="auto"/>
        <w:ind w:left="1276"/>
        <w:jc w:val="both"/>
        <w:rPr>
          <w:rFonts w:ascii="Times New Roman" w:hAnsi="Times New Roman" w:cs="Times New Roman"/>
          <w:bCs/>
          <w:sz w:val="22"/>
          <w:szCs w:val="22"/>
        </w:rPr>
      </w:pPr>
      <w:r w:rsidRPr="0022262F">
        <w:rPr>
          <w:rFonts w:ascii="Times New Roman" w:hAnsi="Times New Roman" w:cs="Times New Roman"/>
          <w:bCs/>
          <w:sz w:val="22"/>
          <w:szCs w:val="22"/>
        </w:rPr>
        <w:t xml:space="preserve">altri contratti, come di seguito indicato: </w:t>
      </w:r>
    </w:p>
    <w:tbl>
      <w:tblPr>
        <w:tblStyle w:val="Grigliatabella1"/>
        <w:tblW w:w="0" w:type="auto"/>
        <w:tblLook w:val="04A0" w:firstRow="1" w:lastRow="0" w:firstColumn="1" w:lastColumn="0" w:noHBand="0" w:noVBand="1"/>
      </w:tblPr>
      <w:tblGrid>
        <w:gridCol w:w="2405"/>
        <w:gridCol w:w="7223"/>
      </w:tblGrid>
      <w:tr w:rsidR="00B92384" w:rsidRPr="0022262F" w14:paraId="42E77EF8" w14:textId="77777777" w:rsidTr="00A06823">
        <w:tc>
          <w:tcPr>
            <w:tcW w:w="2405" w:type="dxa"/>
          </w:tcPr>
          <w:p w14:paraId="4ADFB21E" w14:textId="77777777" w:rsidR="00B92384" w:rsidRPr="0022262F" w:rsidRDefault="00B92384" w:rsidP="00D06C6D">
            <w:pPr>
              <w:pStyle w:val="CM1"/>
              <w:spacing w:before="120" w:after="240" w:line="360" w:lineRule="auto"/>
              <w:ind w:left="567"/>
              <w:jc w:val="center"/>
              <w:rPr>
                <w:rFonts w:ascii="Times New Roman" w:hAnsi="Times New Roman" w:cs="Times New Roman"/>
                <w:b/>
                <w:sz w:val="22"/>
                <w:szCs w:val="22"/>
              </w:rPr>
            </w:pPr>
            <w:r w:rsidRPr="0022262F">
              <w:rPr>
                <w:rFonts w:ascii="Times New Roman" w:hAnsi="Times New Roman" w:cs="Times New Roman"/>
                <w:b/>
                <w:sz w:val="22"/>
                <w:szCs w:val="22"/>
              </w:rPr>
              <w:t>C.C.N.L. -id</w:t>
            </w:r>
          </w:p>
        </w:tc>
        <w:tc>
          <w:tcPr>
            <w:tcW w:w="7223" w:type="dxa"/>
          </w:tcPr>
          <w:p w14:paraId="02C10B9F" w14:textId="77777777" w:rsidR="00B92384" w:rsidRPr="0022262F" w:rsidRDefault="00B92384" w:rsidP="00D06C6D">
            <w:pPr>
              <w:pStyle w:val="CM1"/>
              <w:spacing w:before="120" w:after="240" w:line="360" w:lineRule="auto"/>
              <w:ind w:left="567"/>
              <w:jc w:val="center"/>
              <w:rPr>
                <w:rFonts w:ascii="Times New Roman" w:hAnsi="Times New Roman" w:cs="Times New Roman"/>
                <w:b/>
                <w:sz w:val="22"/>
                <w:szCs w:val="22"/>
              </w:rPr>
            </w:pPr>
            <w:r w:rsidRPr="0022262F">
              <w:rPr>
                <w:rFonts w:ascii="Times New Roman" w:hAnsi="Times New Roman" w:cs="Times New Roman"/>
                <w:b/>
                <w:sz w:val="22"/>
                <w:szCs w:val="22"/>
              </w:rPr>
              <w:t>C.C.N.L. - Titolo</w:t>
            </w:r>
          </w:p>
        </w:tc>
      </w:tr>
      <w:tr w:rsidR="00B92384" w:rsidRPr="0022262F" w14:paraId="4961976B" w14:textId="77777777" w:rsidTr="00A06823">
        <w:tc>
          <w:tcPr>
            <w:tcW w:w="2405" w:type="dxa"/>
          </w:tcPr>
          <w:p w14:paraId="45FED061"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c>
          <w:tcPr>
            <w:tcW w:w="7223" w:type="dxa"/>
          </w:tcPr>
          <w:p w14:paraId="5B8CF360"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r>
      <w:tr w:rsidR="00B92384" w:rsidRPr="0022262F" w14:paraId="7B372B80" w14:textId="77777777" w:rsidTr="00A06823">
        <w:tc>
          <w:tcPr>
            <w:tcW w:w="2405" w:type="dxa"/>
          </w:tcPr>
          <w:p w14:paraId="3FFAD324"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c>
          <w:tcPr>
            <w:tcW w:w="7223" w:type="dxa"/>
          </w:tcPr>
          <w:p w14:paraId="1482DBCE"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r>
    </w:tbl>
    <w:p w14:paraId="4A8F6C7F" w14:textId="77777777" w:rsidR="005979CA" w:rsidRDefault="005979CA" w:rsidP="005979CA">
      <w:pPr>
        <w:pStyle w:val="CM1"/>
        <w:spacing w:before="120" w:after="240" w:line="360" w:lineRule="auto"/>
        <w:jc w:val="both"/>
        <w:rPr>
          <w:rFonts w:ascii="Times New Roman" w:hAnsi="Times New Roman" w:cs="Times New Roman"/>
          <w:bCs/>
          <w:sz w:val="22"/>
          <w:szCs w:val="22"/>
        </w:rPr>
      </w:pPr>
    </w:p>
    <w:p w14:paraId="61DDFC52" w14:textId="16B8CCA4" w:rsidR="00B92384" w:rsidRPr="0031055C" w:rsidRDefault="00B92384" w:rsidP="00547EE8">
      <w:pPr>
        <w:pStyle w:val="CM1"/>
        <w:numPr>
          <w:ilvl w:val="0"/>
          <w:numId w:val="15"/>
        </w:numPr>
        <w:spacing w:before="120" w:after="240" w:line="360" w:lineRule="auto"/>
        <w:jc w:val="both"/>
        <w:rPr>
          <w:rFonts w:ascii="Times New Roman" w:hAnsi="Times New Roman" w:cs="Times New Roman"/>
          <w:bCs/>
          <w:sz w:val="22"/>
          <w:szCs w:val="22"/>
        </w:rPr>
      </w:pPr>
      <w:r w:rsidRPr="0031055C">
        <w:rPr>
          <w:rFonts w:ascii="Times New Roman" w:hAnsi="Times New Roman" w:cs="Times New Roman"/>
          <w:bCs/>
          <w:sz w:val="22"/>
          <w:szCs w:val="22"/>
        </w:rPr>
        <w:t xml:space="preserve">non ha sentenze di condanna passate in giudicato che accertano il mancato rispetto degli obblighi di cui al punto 9.1, comma 4 lettera a) e b) delle disposizioni di carattere generale e comune a tutti gli interventi </w:t>
      </w:r>
    </w:p>
    <w:p w14:paraId="1C25CCB4" w14:textId="42970F0C" w:rsidR="00B92384" w:rsidRPr="0022262F" w:rsidRDefault="00B92384" w:rsidP="00547EE8">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non è destinataria di sanzioni interdittive, concernenti l’esclusione da agevolazioni, finanziamenti, contributi o sussidi, ai sensi dell’articolo 9, comma 2, lettera d), del decreto legislativo 8 giugno 2001, n. 231 (Disciplina della responsabilità amministrativa delle persone giuridiche, delle società e delle associazioni anche prive di personalità giuridica, a norma dell'articolo 11 della legge 29 settembre 2000, n. 300) o di altra sanzione che comporta il divieto di contrarre con la pubblica amministrazione</w:t>
      </w:r>
    </w:p>
    <w:p w14:paraId="12ECCCDD" w14:textId="1E0E704D" w:rsidR="00B92384" w:rsidRPr="0022262F" w:rsidRDefault="00B92384" w:rsidP="00547EE8">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non si trova in condizioni tali da risultare impresa in difficoltà</w:t>
      </w:r>
    </w:p>
    <w:p w14:paraId="217C007F" w14:textId="77777777" w:rsidR="00B92384" w:rsidRPr="0022262F" w:rsidRDefault="00B92384" w:rsidP="00D06C6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t>IMPRESA IN DIFFICOLTA’:</w:t>
      </w:r>
    </w:p>
    <w:p w14:paraId="2D2BC32F" w14:textId="77777777" w:rsidR="00B92384" w:rsidRPr="0022262F" w:rsidRDefault="00B92384" w:rsidP="00D06C6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lastRenderedPageBreak/>
        <w:t xml:space="preserve">come previsto al punto 2, comma 1, lettera s), delle disposizioni di carattere generale e comune a tutti gli interventi, è impresa che soddisfa almeno una delle condizioni previste dal Regolamento di esenzione, articolo 2, punto 18. </w:t>
      </w:r>
    </w:p>
    <w:p w14:paraId="02EB9AA6" w14:textId="77777777" w:rsidR="00B92384" w:rsidRPr="0022262F" w:rsidRDefault="00B92384" w:rsidP="00D06C6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t>Si ricorda che nel caso di imprese non soggette all’obbligo di pubblicazione del bilancio, ai fini della verifica devono essere considerati i dati di bilancio risultanti da libro inventari e nel caso di imprese in contabilità semplificata i dati riportati nel modello Unico presentato all'Agenzia delle Entrate, disponibili all'atto della presentazione della domanda.</w:t>
      </w:r>
    </w:p>
    <w:p w14:paraId="59629D26" w14:textId="77777777" w:rsidR="00DD5896" w:rsidRPr="00DD5896" w:rsidRDefault="00DD5896" w:rsidP="00DD5896">
      <w:pPr>
        <w:pStyle w:val="CM1"/>
        <w:spacing w:before="120" w:after="240" w:line="360" w:lineRule="auto"/>
        <w:ind w:left="720"/>
        <w:jc w:val="both"/>
        <w:rPr>
          <w:bCs/>
          <w:sz w:val="22"/>
          <w:szCs w:val="22"/>
        </w:rPr>
      </w:pPr>
    </w:p>
    <w:p w14:paraId="23988B1A" w14:textId="077973F8" w:rsidR="00B92384" w:rsidRPr="0022262F" w:rsidRDefault="00B92384" w:rsidP="00D06C6D">
      <w:pPr>
        <w:pStyle w:val="CM1"/>
        <w:numPr>
          <w:ilvl w:val="0"/>
          <w:numId w:val="15"/>
        </w:numPr>
        <w:spacing w:before="120" w:after="240" w:line="360" w:lineRule="auto"/>
        <w:jc w:val="both"/>
        <w:rPr>
          <w:bCs/>
          <w:sz w:val="22"/>
          <w:szCs w:val="22"/>
        </w:rPr>
      </w:pPr>
      <w:r w:rsidRPr="0022262F">
        <w:rPr>
          <w:rFonts w:ascii="Times New Roman" w:hAnsi="Times New Roman" w:cs="Times New Roman"/>
          <w:bCs/>
          <w:sz w:val="22"/>
          <w:szCs w:val="22"/>
        </w:rPr>
        <w:t>non ha, nel periodo che decorre dal 1° gennaio del quinto anno precedente a quello di presentazione della domanda, legali rappresentanti e amministratori condannati, con sentenza definitiva o con decreto penale di condanna divenuto irrevocabile, per i reati che costituiscono motivo di esclusione di un operatore economico dalla partecipazione a una procedura di appalto o concessione ai sensi della normativa in materia di contratti pubblici vigente alla data di presentazione della domanda</w:t>
      </w:r>
    </w:p>
    <w:p w14:paraId="2E1D3226" w14:textId="77777777" w:rsidR="00B92384" w:rsidRPr="0022262F" w:rsidRDefault="00B92384" w:rsidP="00D06C6D">
      <w:pPr>
        <w:spacing w:line="360" w:lineRule="auto"/>
        <w:rPr>
          <w:bCs/>
          <w:sz w:val="22"/>
          <w:szCs w:val="22"/>
        </w:rPr>
      </w:pPr>
    </w:p>
    <w:p w14:paraId="3119B425" w14:textId="70AA19C2" w:rsidR="00B92384" w:rsidRPr="00E97839" w:rsidRDefault="00B92384" w:rsidP="00E97839">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 xml:space="preserve">con riferimento all’obbligo di stipula di contratti assicurativi a copertura dei danni previsto dall’articolo 1, comma 101 della legge 30 dicembre 2023, n. 213: </w:t>
      </w:r>
    </w:p>
    <w:p w14:paraId="4220CF33" w14:textId="65583B69" w:rsidR="00B92384" w:rsidRPr="000A117C" w:rsidRDefault="00B92384" w:rsidP="00D06C6D">
      <w:pPr>
        <w:pStyle w:val="Paragrafoelenco"/>
        <w:numPr>
          <w:ilvl w:val="0"/>
          <w:numId w:val="13"/>
        </w:numPr>
        <w:spacing w:line="360" w:lineRule="auto"/>
        <w:ind w:left="993" w:right="-2" w:hanging="284"/>
        <w:jc w:val="both"/>
      </w:pPr>
      <w:r w:rsidRPr="00D06C6D">
        <w:rPr>
          <w:rFonts w:ascii="Times New Roman" w:hAnsi="Times New Roman" w:cs="Times New Roman"/>
        </w:rPr>
        <w:t xml:space="preserve">di non essere soggetta a tale obbligo poiché ricadente nei casi di esclusione/inapplicabilità come previsto dalla norma </w:t>
      </w:r>
    </w:p>
    <w:p w14:paraId="7FB9B69C" w14:textId="6F0C17C2" w:rsidR="00B92384" w:rsidRPr="000A117C" w:rsidRDefault="00B92384" w:rsidP="00D06C6D">
      <w:pPr>
        <w:pStyle w:val="Paragrafoelenco"/>
        <w:numPr>
          <w:ilvl w:val="0"/>
          <w:numId w:val="13"/>
        </w:numPr>
        <w:spacing w:line="360" w:lineRule="auto"/>
        <w:ind w:left="993" w:right="-2" w:hanging="284"/>
        <w:jc w:val="both"/>
      </w:pPr>
      <w:r w:rsidRPr="00D06C6D">
        <w:rPr>
          <w:rFonts w:ascii="Times New Roman" w:hAnsi="Times New Roman" w:cs="Times New Roman"/>
        </w:rPr>
        <w:t>di aver stipulato un contratto assicurativo conforme a tale obbligo</w:t>
      </w:r>
    </w:p>
    <w:p w14:paraId="6A37A587" w14:textId="785A16C8" w:rsidR="00C57177" w:rsidRPr="00DD5896" w:rsidRDefault="00B038AA" w:rsidP="00C058C9">
      <w:pPr>
        <w:pStyle w:val="Paragrafoelenco"/>
        <w:numPr>
          <w:ilvl w:val="0"/>
          <w:numId w:val="13"/>
        </w:numPr>
        <w:spacing w:line="360" w:lineRule="auto"/>
        <w:ind w:left="993" w:right="-2" w:hanging="284"/>
        <w:jc w:val="both"/>
        <w:rPr>
          <w:bCs/>
        </w:rPr>
      </w:pPr>
      <w:r w:rsidRPr="00D06C6D">
        <w:rPr>
          <w:rFonts w:ascii="Times New Roman" w:hAnsi="Times New Roman" w:cs="Times New Roman"/>
        </w:rPr>
        <w:t xml:space="preserve">di non aver stipulato un contratto assicurativo in quanto i termini per provvedere a tale obbligo non sono ancora scaduti </w:t>
      </w:r>
      <w:r w:rsidR="00DD5896">
        <w:rPr>
          <w:rFonts w:ascii="Times New Roman" w:hAnsi="Times New Roman" w:cs="Times New Roman"/>
        </w:rPr>
        <w:t>(</w:t>
      </w:r>
      <w:r w:rsidRPr="00DD5896">
        <w:rPr>
          <w:rFonts w:ascii="Times New Roman" w:hAnsi="Times New Roman" w:cs="Times New Roman"/>
        </w:rPr>
        <w:t>in questo caso l’impresa dovrà regolarizzarsi nei termini di legge e dovrà assumere il relativo impegno specificato nella sezione sotto dedicata)</w:t>
      </w:r>
    </w:p>
    <w:tbl>
      <w:tblPr>
        <w:tblStyle w:val="Grigliatabella"/>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9628"/>
      </w:tblGrid>
      <w:tr w:rsidR="00B92384" w:rsidRPr="0022262F" w14:paraId="1805D246" w14:textId="77777777" w:rsidTr="00A06823">
        <w:tc>
          <w:tcPr>
            <w:tcW w:w="9638" w:type="dxa"/>
          </w:tcPr>
          <w:p w14:paraId="2CC99026" w14:textId="77777777" w:rsidR="00C6362D" w:rsidRPr="00D06C6D" w:rsidRDefault="00B92384" w:rsidP="00D06C6D">
            <w:pPr>
              <w:jc w:val="both"/>
              <w:rPr>
                <w:i/>
                <w:iCs/>
                <w:kern w:val="0"/>
                <w14:ligatures w14:val="none"/>
              </w:rPr>
            </w:pPr>
            <w:r w:rsidRPr="00D06C6D">
              <w:rPr>
                <w:i/>
                <w:iCs/>
              </w:rPr>
              <w:t>Si veda in particolare il seguente articolo 1, comma 111 della L. 213/2023:</w:t>
            </w:r>
          </w:p>
          <w:p w14:paraId="66B710A1" w14:textId="3C4CBCAF" w:rsidR="00B92384" w:rsidRPr="0022262F" w:rsidRDefault="00B92384" w:rsidP="00D06C6D">
            <w:pPr>
              <w:jc w:val="both"/>
              <w:rPr>
                <w:bCs/>
                <w:i/>
                <w:iCs/>
                <w:kern w:val="0"/>
                <w:sz w:val="22"/>
                <w:szCs w:val="22"/>
                <w14:ligatures w14:val="none"/>
              </w:rPr>
            </w:pPr>
            <w:r w:rsidRPr="00D06C6D">
              <w:rPr>
                <w:i/>
                <w:iCs/>
              </w:rPr>
              <w:t xml:space="preserve">“Le disposizioni di cui ai commi da 101 a 110 non si applicano alle imprese di cui all'articolo 2135 del Codice civile, per le quali resta fermo quanto stabilito dall'articolo 1, commi 515 e seguenti, della legge 30 dicembre 2021, n. 234.” Sono inoltre escluse le imprese che non dispongono di beni di cui all'articolo 2424, primo comma, sezione Attivo, voce B-II, numeri 1), 2) e 3), del </w:t>
            </w:r>
            <w:proofErr w:type="gramStart"/>
            <w:r w:rsidRPr="00D06C6D">
              <w:rPr>
                <w:i/>
                <w:iCs/>
              </w:rPr>
              <w:t>codice civile</w:t>
            </w:r>
            <w:proofErr w:type="gramEnd"/>
            <w:r w:rsidR="00457F4C">
              <w:rPr>
                <w:i/>
                <w:iCs/>
              </w:rPr>
              <w:t>.</w:t>
            </w:r>
          </w:p>
        </w:tc>
      </w:tr>
    </w:tbl>
    <w:p w14:paraId="3B6BCC72" w14:textId="49E05605" w:rsidR="006C0D35" w:rsidRPr="00E97839" w:rsidRDefault="006C0D35" w:rsidP="00E97839">
      <w:pPr>
        <w:pStyle w:val="Paragrafoelenco"/>
        <w:spacing w:line="360" w:lineRule="auto"/>
        <w:ind w:right="-2"/>
        <w:jc w:val="both"/>
        <w:rPr>
          <w:rFonts w:ascii="Times New Roman" w:hAnsi="Times New Roman" w:cs="Times New Roman"/>
        </w:rPr>
      </w:pPr>
    </w:p>
    <w:p w14:paraId="32607C7B" w14:textId="7CE6C04A" w:rsidR="00B92384" w:rsidRPr="00E97839" w:rsidRDefault="00B92384" w:rsidP="00E97839">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 xml:space="preserve">relativamente alla definizione di “impresa unica” di cui all’articolo 2, paragrafo 2, del Regolamento de minimis (UE) n. 2023/2831: </w:t>
      </w:r>
    </w:p>
    <w:p w14:paraId="3A94453D" w14:textId="77777777" w:rsidR="00B92384" w:rsidRPr="00D06C6D" w:rsidRDefault="00B92384" w:rsidP="00D06C6D">
      <w:pPr>
        <w:spacing w:line="360" w:lineRule="auto"/>
        <w:ind w:left="709"/>
        <w:rPr>
          <w:sz w:val="22"/>
          <w:szCs w:val="22"/>
        </w:rPr>
      </w:pPr>
      <w:r w:rsidRPr="00D06C6D">
        <w:rPr>
          <w:rFonts w:ascii="Segoe UI Symbol" w:hAnsi="Segoe UI Symbol" w:cs="Segoe UI Symbol"/>
          <w:sz w:val="22"/>
          <w:szCs w:val="22"/>
        </w:rPr>
        <w:t>❖</w:t>
      </w:r>
      <w:r w:rsidRPr="00D06C6D">
        <w:rPr>
          <w:sz w:val="22"/>
          <w:szCs w:val="22"/>
        </w:rPr>
        <w:t xml:space="preserve"> per quanto riguarda eventuali relazioni con altre imprese: </w:t>
      </w:r>
    </w:p>
    <w:p w14:paraId="653104BB" w14:textId="40ACFFD7" w:rsidR="00B92384" w:rsidRPr="000A117C" w:rsidRDefault="00B92384" w:rsidP="00D06C6D">
      <w:pPr>
        <w:pStyle w:val="Paragrafoelenco"/>
        <w:numPr>
          <w:ilvl w:val="0"/>
          <w:numId w:val="13"/>
        </w:numPr>
        <w:spacing w:line="360" w:lineRule="auto"/>
        <w:ind w:left="1418" w:right="-2" w:hanging="284"/>
        <w:jc w:val="both"/>
      </w:pPr>
      <w:r w:rsidRPr="00D06C6D">
        <w:rPr>
          <w:rFonts w:ascii="Times New Roman" w:hAnsi="Times New Roman" w:cs="Times New Roman"/>
        </w:rPr>
        <w:t xml:space="preserve">non presenta relazioni con altre imprese tali da configurare l’appartenenza ad una “impresa unica” </w:t>
      </w:r>
    </w:p>
    <w:p w14:paraId="248F7664" w14:textId="579DA0D1" w:rsidR="00B92384" w:rsidRPr="003277E0" w:rsidRDefault="00B92384" w:rsidP="003277E0">
      <w:pPr>
        <w:pStyle w:val="Paragrafoelenco"/>
        <w:numPr>
          <w:ilvl w:val="0"/>
          <w:numId w:val="13"/>
        </w:numPr>
        <w:spacing w:line="360" w:lineRule="auto"/>
        <w:ind w:left="1418" w:right="-2" w:hanging="284"/>
        <w:jc w:val="both"/>
        <w:rPr>
          <w:rFonts w:ascii="Times New Roman" w:hAnsi="Times New Roman" w:cs="Times New Roman"/>
        </w:rPr>
      </w:pPr>
      <w:r w:rsidRPr="003277E0">
        <w:rPr>
          <w:rFonts w:ascii="Times New Roman" w:hAnsi="Times New Roman" w:cs="Times New Roman"/>
        </w:rPr>
        <w:t>presenta relazioni con le imprese indicate nel prospetto di seguito riportato tali da configurare l’appartenenza ad una “impresa unica”</w:t>
      </w:r>
      <w:r w:rsidR="00170011">
        <w:rPr>
          <w:rFonts w:ascii="Times New Roman" w:hAnsi="Times New Roman" w:cs="Times New Roman"/>
        </w:rPr>
        <w:t xml:space="preserve"> </w:t>
      </w:r>
      <w:r w:rsidR="00B74C38" w:rsidRPr="003277E0">
        <w:rPr>
          <w:rFonts w:ascii="Times New Roman" w:hAnsi="Times New Roman" w:cs="Times New Roman"/>
        </w:rPr>
        <w:t>(*)</w:t>
      </w:r>
      <w:r w:rsidRPr="003277E0">
        <w:rPr>
          <w:rFonts w:ascii="Times New Roman" w:hAnsi="Times New Roman" w:cs="Times New Roman"/>
        </w:rPr>
        <w:t>:</w:t>
      </w:r>
    </w:p>
    <w:tbl>
      <w:tblPr>
        <w:tblStyle w:val="Grigliatabella"/>
        <w:tblW w:w="0" w:type="auto"/>
        <w:tblInd w:w="142" w:type="dxa"/>
        <w:tblLook w:val="04A0" w:firstRow="1" w:lastRow="0" w:firstColumn="1" w:lastColumn="0" w:noHBand="0" w:noVBand="1"/>
      </w:tblPr>
      <w:tblGrid>
        <w:gridCol w:w="9397"/>
      </w:tblGrid>
      <w:tr w:rsidR="003277E0" w:rsidRPr="0022262F" w14:paraId="08473156" w14:textId="77777777" w:rsidTr="00721FF8">
        <w:tc>
          <w:tcPr>
            <w:tcW w:w="9397" w:type="dxa"/>
          </w:tcPr>
          <w:tbl>
            <w:tblPr>
              <w:tblStyle w:val="Grigliatabella1"/>
              <w:tblW w:w="9171" w:type="dxa"/>
              <w:tblLook w:val="04A0" w:firstRow="1" w:lastRow="0" w:firstColumn="1" w:lastColumn="0" w:noHBand="0" w:noVBand="1"/>
            </w:tblPr>
            <w:tblGrid>
              <w:gridCol w:w="4584"/>
              <w:gridCol w:w="4587"/>
            </w:tblGrid>
            <w:tr w:rsidR="003277E0" w:rsidRPr="0022262F" w14:paraId="4E574C25" w14:textId="77777777" w:rsidTr="00A06823">
              <w:trPr>
                <w:trHeight w:val="536"/>
              </w:trPr>
              <w:tc>
                <w:tcPr>
                  <w:tcW w:w="4584" w:type="dxa"/>
                </w:tcPr>
                <w:p w14:paraId="2EBDA8DB" w14:textId="77777777" w:rsidR="003277E0" w:rsidRPr="003277E0" w:rsidRDefault="003277E0" w:rsidP="003277E0">
                  <w:pPr>
                    <w:pStyle w:val="CM1"/>
                    <w:spacing w:before="120" w:after="240" w:line="360" w:lineRule="auto"/>
                    <w:jc w:val="center"/>
                    <w:rPr>
                      <w:rFonts w:ascii="Times New Roman" w:hAnsi="Times New Roman" w:cs="Times New Roman"/>
                      <w:bCs/>
                      <w:sz w:val="22"/>
                      <w:szCs w:val="22"/>
                    </w:rPr>
                  </w:pPr>
                  <w:r w:rsidRPr="003277E0">
                    <w:rPr>
                      <w:rFonts w:ascii="Times New Roman" w:hAnsi="Times New Roman" w:cs="Times New Roman"/>
                      <w:bCs/>
                      <w:sz w:val="22"/>
                      <w:szCs w:val="22"/>
                    </w:rPr>
                    <w:t>CODICE FISCALE</w:t>
                  </w:r>
                </w:p>
              </w:tc>
              <w:tc>
                <w:tcPr>
                  <w:tcW w:w="4587" w:type="dxa"/>
                </w:tcPr>
                <w:p w14:paraId="3D039AD2" w14:textId="77777777" w:rsidR="003277E0" w:rsidRPr="0022262F" w:rsidRDefault="003277E0" w:rsidP="003277E0">
                  <w:pPr>
                    <w:pStyle w:val="CM1"/>
                    <w:spacing w:before="120" w:after="240" w:line="360" w:lineRule="auto"/>
                    <w:jc w:val="center"/>
                    <w:rPr>
                      <w:rFonts w:ascii="Times New Roman" w:hAnsi="Times New Roman" w:cs="Times New Roman"/>
                      <w:bCs/>
                      <w:sz w:val="22"/>
                      <w:szCs w:val="22"/>
                    </w:rPr>
                  </w:pPr>
                  <w:r w:rsidRPr="003277E0">
                    <w:rPr>
                      <w:rFonts w:ascii="Times New Roman" w:hAnsi="Times New Roman" w:cs="Times New Roman"/>
                      <w:bCs/>
                      <w:sz w:val="22"/>
                      <w:szCs w:val="22"/>
                    </w:rPr>
                    <w:t>DENOMINAZIONE</w:t>
                  </w:r>
                </w:p>
              </w:tc>
            </w:tr>
            <w:tr w:rsidR="003277E0" w:rsidRPr="0022262F" w14:paraId="1F33DDF1" w14:textId="77777777" w:rsidTr="00A06823">
              <w:trPr>
                <w:trHeight w:val="536"/>
              </w:trPr>
              <w:tc>
                <w:tcPr>
                  <w:tcW w:w="4584" w:type="dxa"/>
                </w:tcPr>
                <w:p w14:paraId="061109D3" w14:textId="77777777" w:rsidR="003277E0" w:rsidRPr="0022262F" w:rsidRDefault="003277E0" w:rsidP="003277E0">
                  <w:pPr>
                    <w:spacing w:line="360" w:lineRule="auto"/>
                  </w:pPr>
                </w:p>
              </w:tc>
              <w:tc>
                <w:tcPr>
                  <w:tcW w:w="4587" w:type="dxa"/>
                </w:tcPr>
                <w:p w14:paraId="56B2AA15" w14:textId="77777777" w:rsidR="003277E0" w:rsidRPr="0022262F" w:rsidRDefault="003277E0" w:rsidP="003277E0">
                  <w:pPr>
                    <w:spacing w:line="360" w:lineRule="auto"/>
                  </w:pPr>
                </w:p>
              </w:tc>
            </w:tr>
            <w:tr w:rsidR="003277E0" w:rsidRPr="0022262F" w14:paraId="5C84CFFE" w14:textId="77777777" w:rsidTr="00A06823">
              <w:trPr>
                <w:trHeight w:val="536"/>
              </w:trPr>
              <w:tc>
                <w:tcPr>
                  <w:tcW w:w="4584" w:type="dxa"/>
                </w:tcPr>
                <w:p w14:paraId="23D63920" w14:textId="77777777" w:rsidR="003277E0" w:rsidRPr="0022262F" w:rsidRDefault="003277E0" w:rsidP="003277E0">
                  <w:pPr>
                    <w:spacing w:line="360" w:lineRule="auto"/>
                  </w:pPr>
                </w:p>
              </w:tc>
              <w:tc>
                <w:tcPr>
                  <w:tcW w:w="4587" w:type="dxa"/>
                </w:tcPr>
                <w:p w14:paraId="6C5A3A8B" w14:textId="77777777" w:rsidR="003277E0" w:rsidRPr="0022262F" w:rsidRDefault="003277E0" w:rsidP="003277E0">
                  <w:pPr>
                    <w:spacing w:line="360" w:lineRule="auto"/>
                  </w:pPr>
                </w:p>
              </w:tc>
            </w:tr>
            <w:tr w:rsidR="003277E0" w:rsidRPr="0022262F" w14:paraId="1B37A7CF" w14:textId="77777777" w:rsidTr="00A06823">
              <w:trPr>
                <w:trHeight w:val="536"/>
              </w:trPr>
              <w:tc>
                <w:tcPr>
                  <w:tcW w:w="4584" w:type="dxa"/>
                </w:tcPr>
                <w:p w14:paraId="6E2C39E2" w14:textId="77777777" w:rsidR="003277E0" w:rsidRPr="0022262F" w:rsidRDefault="003277E0" w:rsidP="003277E0">
                  <w:pPr>
                    <w:spacing w:line="360" w:lineRule="auto"/>
                  </w:pPr>
                </w:p>
              </w:tc>
              <w:tc>
                <w:tcPr>
                  <w:tcW w:w="4587" w:type="dxa"/>
                </w:tcPr>
                <w:p w14:paraId="31B5818C" w14:textId="77777777" w:rsidR="003277E0" w:rsidRPr="0022262F" w:rsidRDefault="003277E0" w:rsidP="003277E0">
                  <w:pPr>
                    <w:spacing w:line="360" w:lineRule="auto"/>
                  </w:pPr>
                </w:p>
              </w:tc>
            </w:tr>
          </w:tbl>
          <w:p w14:paraId="2E87BB3E" w14:textId="77777777" w:rsidR="003277E0" w:rsidRPr="0022262F" w:rsidRDefault="003277E0" w:rsidP="003277E0">
            <w:pPr>
              <w:spacing w:line="360" w:lineRule="auto"/>
            </w:pPr>
          </w:p>
          <w:p w14:paraId="2EF6219E" w14:textId="66EF6328" w:rsidR="003277E0" w:rsidRPr="003277E0" w:rsidRDefault="003277E0" w:rsidP="00721FF8">
            <w:pPr>
              <w:pBdr>
                <w:top w:val="single" w:sz="4" w:space="1" w:color="auto"/>
                <w:left w:val="single" w:sz="4" w:space="4" w:color="auto"/>
                <w:bottom w:val="single" w:sz="4" w:space="1" w:color="auto"/>
                <w:right w:val="single" w:sz="4" w:space="4" w:color="auto"/>
                <w:between w:val="single" w:sz="4" w:space="1" w:color="auto"/>
                <w:bar w:val="single" w:sz="4" w:color="auto"/>
              </w:pBdr>
              <w:ind w:hanging="112"/>
              <w:jc w:val="both"/>
              <w:rPr>
                <w:i/>
                <w:iCs/>
                <w:kern w:val="0"/>
                <w14:ligatures w14:val="none"/>
              </w:rPr>
            </w:pPr>
            <w:r w:rsidRPr="003277E0">
              <w:rPr>
                <w:i/>
                <w:iCs/>
                <w:kern w:val="0"/>
                <w14:ligatures w14:val="none"/>
              </w:rPr>
              <w:t>(*) ATTENZIONE: l’informazione relativa alle relazioni con le imprese, tali da configurare l’appartenenza ad un “impresa unica” indicate in tabella è da intendersi resa in forma di dichiarazione semplice, non rientrante quindi nella fattispecie di dichiarazione di cui agli artt. 46 e 47 del d.P.R. 445/2000 più sopra richiamati</w:t>
            </w:r>
            <w:r w:rsidR="00457F4C">
              <w:rPr>
                <w:i/>
                <w:iCs/>
                <w:kern w:val="0"/>
                <w14:ligatures w14:val="none"/>
              </w:rPr>
              <w:t>.</w:t>
            </w:r>
          </w:p>
          <w:p w14:paraId="5CD3018D" w14:textId="77777777" w:rsidR="003277E0" w:rsidRDefault="003277E0" w:rsidP="003277E0">
            <w:pPr>
              <w:spacing w:line="360" w:lineRule="auto"/>
            </w:pPr>
          </w:p>
          <w:p w14:paraId="6B1D8374" w14:textId="77777777" w:rsidR="00170011" w:rsidRDefault="00170011" w:rsidP="003277E0">
            <w:pPr>
              <w:spacing w:line="360" w:lineRule="auto"/>
            </w:pPr>
          </w:p>
          <w:p w14:paraId="188F96EC" w14:textId="77777777" w:rsidR="00170011" w:rsidRDefault="00170011" w:rsidP="003277E0">
            <w:pPr>
              <w:spacing w:line="360" w:lineRule="auto"/>
            </w:pPr>
          </w:p>
          <w:p w14:paraId="412D82C5" w14:textId="77777777" w:rsidR="00170011" w:rsidRPr="0022262F" w:rsidRDefault="00170011" w:rsidP="003277E0">
            <w:pPr>
              <w:spacing w:line="360" w:lineRule="auto"/>
            </w:pPr>
          </w:p>
        </w:tc>
      </w:tr>
    </w:tbl>
    <w:p w14:paraId="406AA913" w14:textId="77777777" w:rsidR="00B92384" w:rsidRPr="0022262F" w:rsidRDefault="00B92384" w:rsidP="00D06C6D">
      <w:pPr>
        <w:spacing w:line="360" w:lineRule="auto"/>
        <w:ind w:left="709"/>
        <w:rPr>
          <w:sz w:val="22"/>
          <w:szCs w:val="22"/>
        </w:rPr>
      </w:pPr>
      <w:r w:rsidRPr="0022262F">
        <w:rPr>
          <w:rFonts w:ascii="Segoe UI Symbol" w:hAnsi="Segoe UI Symbol" w:cs="Segoe UI Symbol"/>
          <w:sz w:val="22"/>
          <w:szCs w:val="22"/>
        </w:rPr>
        <w:lastRenderedPageBreak/>
        <w:t>❖</w:t>
      </w:r>
      <w:r w:rsidRPr="0022262F">
        <w:rPr>
          <w:sz w:val="22"/>
          <w:szCs w:val="22"/>
        </w:rPr>
        <w:t xml:space="preserve"> per </w:t>
      </w:r>
      <w:r w:rsidRPr="00D06C6D">
        <w:rPr>
          <w:sz w:val="22"/>
          <w:szCs w:val="22"/>
        </w:rPr>
        <w:t>quanto riguarda l'operatività</w:t>
      </w:r>
      <w:r w:rsidRPr="001F17C6">
        <w:rPr>
          <w:sz w:val="22"/>
          <w:szCs w:val="22"/>
        </w:rPr>
        <w:t xml:space="preserve"> nei settori economici: </w:t>
      </w:r>
    </w:p>
    <w:p w14:paraId="56E50742" w14:textId="38A740D3" w:rsidR="00B92384" w:rsidRPr="000A117C" w:rsidRDefault="00B92384" w:rsidP="00D06C6D">
      <w:pPr>
        <w:pStyle w:val="Paragrafoelenco"/>
        <w:numPr>
          <w:ilvl w:val="0"/>
          <w:numId w:val="13"/>
        </w:numPr>
        <w:spacing w:line="360" w:lineRule="auto"/>
        <w:ind w:left="1418" w:right="-2" w:hanging="284"/>
        <w:jc w:val="both"/>
      </w:pPr>
      <w:r w:rsidRPr="00D06C6D">
        <w:rPr>
          <w:rFonts w:ascii="Times New Roman" w:hAnsi="Times New Roman" w:cs="Times New Roman"/>
        </w:rPr>
        <w:t xml:space="preserve">opera nei settori economici rientranti nel campo di applicazione di cui all’art. 1 del Regolamento de minimis (UE) n. 2023/2831 </w:t>
      </w:r>
    </w:p>
    <w:p w14:paraId="2B544226" w14:textId="495DCECF" w:rsidR="00B92384" w:rsidRPr="000A117C" w:rsidRDefault="00B92384" w:rsidP="00D06C6D">
      <w:pPr>
        <w:pStyle w:val="Paragrafoelenco"/>
        <w:numPr>
          <w:ilvl w:val="0"/>
          <w:numId w:val="13"/>
        </w:numPr>
        <w:spacing w:line="360" w:lineRule="auto"/>
        <w:ind w:left="1418" w:right="-2" w:hanging="284"/>
        <w:jc w:val="both"/>
        <w:rPr>
          <w:bCs/>
        </w:rPr>
      </w:pPr>
      <w:r w:rsidRPr="00D06C6D">
        <w:rPr>
          <w:rFonts w:ascii="Times New Roman" w:hAnsi="Times New Roman" w:cs="Times New Roman"/>
        </w:rPr>
        <w:t>pur operando anche in settori economici esclusi dal campo di applicazione del Regolamento de minimis (UE) n. 2023/2831 dispone di un adeguato sistema di separazione delle attività o distinzione dei</w:t>
      </w:r>
      <w:r w:rsidRPr="00D06C6D">
        <w:rPr>
          <w:rFonts w:ascii="Times New Roman" w:hAnsi="Times New Roman" w:cs="Times New Roman"/>
          <w:bCs/>
        </w:rPr>
        <w:t xml:space="preserve"> costi, in ottemperanza a quanto previsto all’art. 1, paragrafo 2, dello stesso Regolamento</w:t>
      </w:r>
    </w:p>
    <w:p w14:paraId="5A7A771B" w14:textId="77777777" w:rsidR="00B92384" w:rsidRPr="0022262F" w:rsidRDefault="00B92384" w:rsidP="00D06C6D">
      <w:pPr>
        <w:spacing w:line="360" w:lineRule="auto"/>
        <w:rPr>
          <w:bCs/>
          <w:sz w:val="22"/>
          <w:szCs w:val="22"/>
        </w:rPr>
      </w:pPr>
    </w:p>
    <w:p w14:paraId="273835B4" w14:textId="099320CB" w:rsidR="00B92384" w:rsidRPr="00E97839" w:rsidRDefault="00B92384" w:rsidP="00E97839">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relativamente al massimale</w:t>
      </w:r>
      <w:r w:rsidR="009000DF" w:rsidRPr="00E97839">
        <w:rPr>
          <w:rFonts w:ascii="Times New Roman" w:hAnsi="Times New Roman" w:cs="Times New Roman"/>
        </w:rPr>
        <w:t xml:space="preserve"> (*)</w:t>
      </w:r>
      <w:r w:rsidRPr="00E97839">
        <w:rPr>
          <w:rFonts w:ascii="Times New Roman" w:hAnsi="Times New Roman" w:cs="Times New Roman"/>
        </w:rPr>
        <w:t xml:space="preserve"> di cui all’articolo 3, comma 2, del Regolamento de minimis (UE) n. 2023/2831: </w:t>
      </w:r>
    </w:p>
    <w:p w14:paraId="32710DA3" w14:textId="639A7E15" w:rsidR="00B92384" w:rsidRPr="000A117C" w:rsidRDefault="00B92384" w:rsidP="00D06C6D">
      <w:pPr>
        <w:pStyle w:val="Paragrafoelenco"/>
        <w:numPr>
          <w:ilvl w:val="0"/>
          <w:numId w:val="13"/>
        </w:numPr>
        <w:spacing w:line="360" w:lineRule="auto"/>
        <w:ind w:left="993" w:right="-2" w:hanging="284"/>
        <w:jc w:val="both"/>
      </w:pPr>
      <w:r w:rsidRPr="00D06C6D">
        <w:rPr>
          <w:rFonts w:ascii="Times New Roman" w:hAnsi="Times New Roman" w:cs="Times New Roman"/>
        </w:rPr>
        <w:t xml:space="preserve">non è stata oggetto, negli ultimi tre anni solari, di fusioni, acquisizioni (compreso il trasferimento di ramo d’azienda) o scissioni </w:t>
      </w:r>
    </w:p>
    <w:p w14:paraId="3624F87D" w14:textId="1A5CA1BE" w:rsidR="00B92384" w:rsidRPr="000A117C" w:rsidRDefault="00B92384" w:rsidP="00D06C6D">
      <w:pPr>
        <w:pStyle w:val="Paragrafoelenco"/>
        <w:numPr>
          <w:ilvl w:val="0"/>
          <w:numId w:val="13"/>
        </w:numPr>
        <w:spacing w:line="360" w:lineRule="auto"/>
        <w:ind w:left="993" w:right="-2" w:hanging="284"/>
        <w:jc w:val="both"/>
      </w:pPr>
      <w:r w:rsidRPr="00D06C6D">
        <w:rPr>
          <w:rFonts w:ascii="Times New Roman" w:hAnsi="Times New Roman" w:cs="Times New Roman"/>
        </w:rPr>
        <w:t>è stata oggetto, negli ultimi tre anni solari, di fusioni, acquisizioni (compreso il trasferimento di ramo d’azienda) o scissioni, con le seguenti imprese:</w:t>
      </w:r>
    </w:p>
    <w:tbl>
      <w:tblPr>
        <w:tblStyle w:val="Grigliatabella1"/>
        <w:tblW w:w="9303" w:type="dxa"/>
        <w:tblLook w:val="04A0" w:firstRow="1" w:lastRow="0" w:firstColumn="1" w:lastColumn="0" w:noHBand="0" w:noVBand="1"/>
      </w:tblPr>
      <w:tblGrid>
        <w:gridCol w:w="3099"/>
        <w:gridCol w:w="3101"/>
        <w:gridCol w:w="3103"/>
      </w:tblGrid>
      <w:tr w:rsidR="00B92384" w:rsidRPr="0022262F" w14:paraId="72DA03EE" w14:textId="77777777" w:rsidTr="00A06823">
        <w:trPr>
          <w:trHeight w:val="486"/>
        </w:trPr>
        <w:tc>
          <w:tcPr>
            <w:tcW w:w="3099" w:type="dxa"/>
          </w:tcPr>
          <w:p w14:paraId="435D97D2" w14:textId="77777777" w:rsidR="00B92384" w:rsidRPr="0022262F" w:rsidRDefault="00B92384" w:rsidP="00D06C6D">
            <w:pPr>
              <w:pStyle w:val="CM1"/>
              <w:spacing w:before="120" w:after="240" w:line="360" w:lineRule="auto"/>
              <w:jc w:val="center"/>
              <w:rPr>
                <w:rFonts w:ascii="Times New Roman" w:hAnsi="Times New Roman" w:cs="Times New Roman"/>
                <w:bCs/>
                <w:sz w:val="22"/>
                <w:szCs w:val="22"/>
              </w:rPr>
            </w:pPr>
            <w:r w:rsidRPr="0022262F">
              <w:rPr>
                <w:rFonts w:ascii="Times New Roman" w:hAnsi="Times New Roman" w:cs="Times New Roman"/>
                <w:bCs/>
                <w:sz w:val="22"/>
                <w:szCs w:val="22"/>
              </w:rPr>
              <w:t>CODICE FISCALE</w:t>
            </w:r>
          </w:p>
        </w:tc>
        <w:tc>
          <w:tcPr>
            <w:tcW w:w="3101" w:type="dxa"/>
          </w:tcPr>
          <w:p w14:paraId="789626E8" w14:textId="77777777" w:rsidR="00B92384" w:rsidRPr="0022262F" w:rsidRDefault="00B92384" w:rsidP="00D06C6D">
            <w:pPr>
              <w:pStyle w:val="CM1"/>
              <w:spacing w:before="120" w:after="240" w:line="360" w:lineRule="auto"/>
              <w:jc w:val="center"/>
              <w:rPr>
                <w:rFonts w:ascii="Times New Roman" w:hAnsi="Times New Roman" w:cs="Times New Roman"/>
                <w:bCs/>
                <w:sz w:val="22"/>
                <w:szCs w:val="22"/>
              </w:rPr>
            </w:pPr>
            <w:r w:rsidRPr="0022262F">
              <w:rPr>
                <w:rFonts w:ascii="Times New Roman" w:hAnsi="Times New Roman" w:cs="Times New Roman"/>
                <w:bCs/>
                <w:sz w:val="22"/>
                <w:szCs w:val="22"/>
              </w:rPr>
              <w:t>DENOMINAZIONE</w:t>
            </w:r>
          </w:p>
        </w:tc>
        <w:tc>
          <w:tcPr>
            <w:tcW w:w="3103" w:type="dxa"/>
          </w:tcPr>
          <w:p w14:paraId="335F8765" w14:textId="77777777" w:rsidR="00B92384" w:rsidRPr="0022262F" w:rsidRDefault="00B92384" w:rsidP="00D06C6D">
            <w:pPr>
              <w:pStyle w:val="CM1"/>
              <w:spacing w:before="120" w:after="240" w:line="360" w:lineRule="auto"/>
              <w:jc w:val="center"/>
              <w:rPr>
                <w:rFonts w:ascii="Times New Roman" w:hAnsi="Times New Roman" w:cs="Times New Roman"/>
                <w:bCs/>
                <w:sz w:val="22"/>
                <w:szCs w:val="22"/>
              </w:rPr>
            </w:pPr>
            <w:r w:rsidRPr="0022262F">
              <w:rPr>
                <w:rFonts w:ascii="Times New Roman" w:hAnsi="Times New Roman" w:cs="Times New Roman"/>
                <w:bCs/>
                <w:sz w:val="22"/>
                <w:szCs w:val="22"/>
              </w:rPr>
              <w:t>TIPOLOGIA OPERAZIONE</w:t>
            </w:r>
          </w:p>
        </w:tc>
      </w:tr>
      <w:tr w:rsidR="00B92384" w:rsidRPr="0022262F" w14:paraId="30C09ECD" w14:textId="77777777" w:rsidTr="00A06823">
        <w:trPr>
          <w:trHeight w:val="486"/>
        </w:trPr>
        <w:tc>
          <w:tcPr>
            <w:tcW w:w="3099" w:type="dxa"/>
          </w:tcPr>
          <w:p w14:paraId="30D5C449" w14:textId="77777777" w:rsidR="00B92384" w:rsidRPr="0022262F" w:rsidRDefault="00B92384" w:rsidP="00D06C6D">
            <w:pPr>
              <w:spacing w:line="360" w:lineRule="auto"/>
            </w:pPr>
          </w:p>
        </w:tc>
        <w:tc>
          <w:tcPr>
            <w:tcW w:w="3101" w:type="dxa"/>
          </w:tcPr>
          <w:p w14:paraId="13D8040E" w14:textId="77777777" w:rsidR="00B92384" w:rsidRPr="0022262F" w:rsidRDefault="00B92384" w:rsidP="00D06C6D">
            <w:pPr>
              <w:spacing w:line="360" w:lineRule="auto"/>
            </w:pPr>
          </w:p>
        </w:tc>
        <w:tc>
          <w:tcPr>
            <w:tcW w:w="3103" w:type="dxa"/>
          </w:tcPr>
          <w:p w14:paraId="61205743" w14:textId="77777777" w:rsidR="00B92384" w:rsidRPr="0022262F" w:rsidRDefault="00B92384" w:rsidP="00D06C6D">
            <w:pPr>
              <w:spacing w:line="360" w:lineRule="auto"/>
            </w:pPr>
          </w:p>
        </w:tc>
      </w:tr>
      <w:tr w:rsidR="00B92384" w:rsidRPr="0022262F" w14:paraId="1A8AAAF9" w14:textId="77777777" w:rsidTr="00A06823">
        <w:trPr>
          <w:trHeight w:val="486"/>
        </w:trPr>
        <w:tc>
          <w:tcPr>
            <w:tcW w:w="3099" w:type="dxa"/>
          </w:tcPr>
          <w:p w14:paraId="6898E2CE" w14:textId="77777777" w:rsidR="00B92384" w:rsidRPr="0022262F" w:rsidRDefault="00B92384" w:rsidP="00D06C6D">
            <w:pPr>
              <w:spacing w:line="360" w:lineRule="auto"/>
            </w:pPr>
          </w:p>
        </w:tc>
        <w:tc>
          <w:tcPr>
            <w:tcW w:w="3101" w:type="dxa"/>
          </w:tcPr>
          <w:p w14:paraId="4C41EBDA" w14:textId="77777777" w:rsidR="00B92384" w:rsidRPr="0022262F" w:rsidRDefault="00B92384" w:rsidP="00D06C6D">
            <w:pPr>
              <w:spacing w:line="360" w:lineRule="auto"/>
            </w:pPr>
          </w:p>
        </w:tc>
        <w:tc>
          <w:tcPr>
            <w:tcW w:w="3103" w:type="dxa"/>
          </w:tcPr>
          <w:p w14:paraId="1801DD12" w14:textId="77777777" w:rsidR="00B92384" w:rsidRPr="0022262F" w:rsidRDefault="00B92384" w:rsidP="00D06C6D">
            <w:pPr>
              <w:spacing w:line="360" w:lineRule="auto"/>
            </w:pPr>
          </w:p>
        </w:tc>
      </w:tr>
      <w:tr w:rsidR="00B92384" w:rsidRPr="0022262F" w14:paraId="748A5F2F" w14:textId="77777777" w:rsidTr="00A06823">
        <w:trPr>
          <w:trHeight w:val="486"/>
        </w:trPr>
        <w:tc>
          <w:tcPr>
            <w:tcW w:w="3099" w:type="dxa"/>
          </w:tcPr>
          <w:p w14:paraId="54CDC51C" w14:textId="77777777" w:rsidR="00B92384" w:rsidRPr="0022262F" w:rsidRDefault="00B92384" w:rsidP="00D06C6D">
            <w:pPr>
              <w:spacing w:line="360" w:lineRule="auto"/>
            </w:pPr>
          </w:p>
        </w:tc>
        <w:tc>
          <w:tcPr>
            <w:tcW w:w="3101" w:type="dxa"/>
          </w:tcPr>
          <w:p w14:paraId="750F94EA" w14:textId="77777777" w:rsidR="00B92384" w:rsidRPr="0022262F" w:rsidRDefault="00B92384" w:rsidP="00D06C6D">
            <w:pPr>
              <w:spacing w:line="360" w:lineRule="auto"/>
            </w:pPr>
          </w:p>
        </w:tc>
        <w:tc>
          <w:tcPr>
            <w:tcW w:w="3103" w:type="dxa"/>
          </w:tcPr>
          <w:p w14:paraId="71D0DBBA" w14:textId="77777777" w:rsidR="00B92384" w:rsidRPr="0022262F" w:rsidRDefault="00B92384" w:rsidP="00D06C6D">
            <w:pPr>
              <w:spacing w:line="360" w:lineRule="auto"/>
            </w:pPr>
          </w:p>
        </w:tc>
      </w:tr>
      <w:tr w:rsidR="00F30BC3" w:rsidRPr="0022262F" w14:paraId="06C3544E" w14:textId="77777777" w:rsidTr="00A06823">
        <w:trPr>
          <w:trHeight w:val="486"/>
        </w:trPr>
        <w:tc>
          <w:tcPr>
            <w:tcW w:w="3099" w:type="dxa"/>
          </w:tcPr>
          <w:p w14:paraId="3826F71D" w14:textId="77777777" w:rsidR="00F30BC3" w:rsidRPr="0022262F" w:rsidRDefault="00F30BC3" w:rsidP="00D06C6D">
            <w:pPr>
              <w:spacing w:line="360" w:lineRule="auto"/>
            </w:pPr>
          </w:p>
        </w:tc>
        <w:tc>
          <w:tcPr>
            <w:tcW w:w="3101" w:type="dxa"/>
          </w:tcPr>
          <w:p w14:paraId="49E2D818" w14:textId="77777777" w:rsidR="00F30BC3" w:rsidRPr="0022262F" w:rsidRDefault="00F30BC3" w:rsidP="00D06C6D">
            <w:pPr>
              <w:spacing w:line="360" w:lineRule="auto"/>
            </w:pPr>
          </w:p>
        </w:tc>
        <w:tc>
          <w:tcPr>
            <w:tcW w:w="3103" w:type="dxa"/>
          </w:tcPr>
          <w:p w14:paraId="1E88F247" w14:textId="77777777" w:rsidR="00F30BC3" w:rsidRPr="0022262F" w:rsidRDefault="00F30BC3" w:rsidP="00D06C6D">
            <w:pPr>
              <w:spacing w:line="360" w:lineRule="auto"/>
            </w:pPr>
          </w:p>
        </w:tc>
      </w:tr>
    </w:tbl>
    <w:p w14:paraId="3A4A3168" w14:textId="77777777" w:rsidR="00457F4C" w:rsidRDefault="00457F4C" w:rsidP="00457F4C">
      <w:pPr>
        <w:jc w:val="both"/>
        <w:rPr>
          <w:i/>
          <w:iCs/>
        </w:rPr>
      </w:pPr>
    </w:p>
    <w:p w14:paraId="47186928" w14:textId="77777777" w:rsidR="00457F4C" w:rsidRDefault="00457F4C" w:rsidP="00457F4C">
      <w:pPr>
        <w:jc w:val="both"/>
        <w:rPr>
          <w:i/>
          <w:iCs/>
        </w:rPr>
      </w:pPr>
    </w:p>
    <w:p w14:paraId="0B260847" w14:textId="4B56416A" w:rsidR="00B92384" w:rsidRDefault="00F30BC3" w:rsidP="00457F4C">
      <w:pPr>
        <w:pBdr>
          <w:top w:val="single" w:sz="4" w:space="1" w:color="auto"/>
          <w:left w:val="single" w:sz="4" w:space="4" w:color="auto"/>
          <w:bottom w:val="single" w:sz="4" w:space="1" w:color="auto"/>
          <w:right w:val="single" w:sz="4" w:space="4" w:color="auto"/>
        </w:pBdr>
        <w:jc w:val="both"/>
        <w:rPr>
          <w:i/>
          <w:iCs/>
        </w:rPr>
      </w:pPr>
      <w:r>
        <w:rPr>
          <w:i/>
          <w:iCs/>
        </w:rPr>
        <w:t>A</w:t>
      </w:r>
      <w:r w:rsidR="00B92384" w:rsidRPr="00D06C6D">
        <w:rPr>
          <w:i/>
          <w:iCs/>
        </w:rPr>
        <w:t>i sensi del Regolamento de minimis (UE) 2023/2831 del 13 dicembre 2023, l’importo complessivo degli aiuti “de minimis” concesso a un’impresa unica non supera 300.000,00 euro nell’arco di tre anni solari. Ai fini del rispetto del massimale, in caso di fusioni o acquisizioni (compreso il trasferimento di ramo d’azienda) o scissioni, si rimanda alle disposizioni di cui all’articolo 3, paragrafo 8 e 9 del Regolamento de minimis. A titolo esemplificativo, nel caso di una domanda presentata il 10/04/2025, il calcolo considera gli aiuti concessi all’impresa unica dal 11/04/2022 al 10/04/2025.</w:t>
      </w:r>
    </w:p>
    <w:p w14:paraId="6877607C" w14:textId="08BBF0B8" w:rsidR="00B16F8D" w:rsidRPr="00D06C6D" w:rsidRDefault="00277ACA" w:rsidP="00457F4C">
      <w:pPr>
        <w:pBdr>
          <w:top w:val="single" w:sz="4" w:space="1" w:color="auto"/>
          <w:left w:val="single" w:sz="4" w:space="4" w:color="auto"/>
          <w:bottom w:val="single" w:sz="4" w:space="1" w:color="auto"/>
          <w:right w:val="single" w:sz="4" w:space="4" w:color="auto"/>
        </w:pBdr>
        <w:jc w:val="both"/>
        <w:rPr>
          <w:i/>
          <w:iCs/>
        </w:rPr>
      </w:pPr>
      <w:r>
        <w:rPr>
          <w:i/>
          <w:iCs/>
        </w:rPr>
        <w:t>*</w:t>
      </w:r>
      <w:r w:rsidR="00E97839">
        <w:rPr>
          <w:i/>
          <w:iCs/>
        </w:rPr>
        <w:t xml:space="preserve"> L</w:t>
      </w:r>
      <w:r w:rsidR="00B16F8D" w:rsidRPr="00D06C6D">
        <w:rPr>
          <w:i/>
          <w:iCs/>
        </w:rPr>
        <w:t>’informazione relativa alle relazioni con le imprese, tali da configurare l’appartenenza ad un “impresa unica” indicate in tabella è da intendersi resa in forma di dichiarazione semplice, non rientrante quindi nella fattispecie di dichiarazione di cui agli artt. 46 e 47 del d.P.R. 445/2000 più sopra richiamati</w:t>
      </w:r>
      <w:r w:rsidR="00457F4C">
        <w:rPr>
          <w:i/>
          <w:iCs/>
        </w:rPr>
        <w:t>.</w:t>
      </w:r>
    </w:p>
    <w:p w14:paraId="4D18505A" w14:textId="77777777" w:rsidR="00B92384" w:rsidRPr="0022262F" w:rsidRDefault="00B92384" w:rsidP="00D06C6D">
      <w:pPr>
        <w:spacing w:line="360" w:lineRule="auto"/>
        <w:rPr>
          <w:b/>
        </w:rPr>
      </w:pPr>
    </w:p>
    <w:p w14:paraId="38CF6E41" w14:textId="03CA1967" w:rsidR="00B92384" w:rsidRPr="00E97839" w:rsidRDefault="00B92384" w:rsidP="00E97839">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lastRenderedPageBreak/>
        <w:t xml:space="preserve">relativamente alle iniziative oggetto della presente domanda: </w:t>
      </w:r>
    </w:p>
    <w:p w14:paraId="1EDA7BD6" w14:textId="3A3FCF4B" w:rsidR="008A4ADC" w:rsidRPr="0022262F" w:rsidRDefault="00096EBB" w:rsidP="00D06C6D">
      <w:pPr>
        <w:pStyle w:val="Paragrafoelenco"/>
        <w:numPr>
          <w:ilvl w:val="0"/>
          <w:numId w:val="5"/>
        </w:numPr>
        <w:spacing w:line="360" w:lineRule="auto"/>
        <w:ind w:left="993" w:hanging="284"/>
        <w:jc w:val="both"/>
        <w:rPr>
          <w:rFonts w:ascii="Times New Roman" w:hAnsi="Times New Roman" w:cs="Times New Roman"/>
          <w:bCs/>
        </w:rPr>
      </w:pPr>
      <w:r w:rsidRPr="0022262F">
        <w:rPr>
          <w:rFonts w:ascii="Times New Roman" w:hAnsi="Times New Roman" w:cs="Times New Roman"/>
          <w:bCs/>
        </w:rPr>
        <w:t xml:space="preserve">con </w:t>
      </w:r>
      <w:r w:rsidRPr="00457F4C">
        <w:rPr>
          <w:rFonts w:ascii="Times New Roman" w:hAnsi="Times New Roman" w:cs="Times New Roman"/>
          <w:bCs/>
        </w:rPr>
        <w:t>riferimento agli Aiuto di Stato non cumulabili, ha</w:t>
      </w:r>
      <w:r w:rsidRPr="0022262F">
        <w:rPr>
          <w:rFonts w:ascii="Times New Roman" w:hAnsi="Times New Roman" w:cs="Times New Roman"/>
          <w:bCs/>
        </w:rPr>
        <w:t xml:space="preserve"> richiesto per le medesime spese altre agevolazioni pubbliche di qualsivoglia natura rientra</w:t>
      </w:r>
      <w:r w:rsidR="000621F7" w:rsidRPr="0022262F">
        <w:rPr>
          <w:rFonts w:ascii="Times New Roman" w:hAnsi="Times New Roman" w:cs="Times New Roman"/>
          <w:bCs/>
        </w:rPr>
        <w:t>nti nella definizione di aiuto di Stato ai sensi degli articoli 107 e 108 del Trattato sul funzionamento dell’Unione Europea</w:t>
      </w:r>
      <w:r w:rsidR="006F7073" w:rsidRPr="0022262F">
        <w:rPr>
          <w:rFonts w:ascii="Times New Roman" w:hAnsi="Times New Roman" w:cs="Times New Roman"/>
          <w:bCs/>
        </w:rPr>
        <w:t>, ivi inclusi gli aiuti in regime de minimis di cui al Regolamento de minimis:</w:t>
      </w:r>
    </w:p>
    <w:p w14:paraId="33913E34" w14:textId="1D26429F" w:rsidR="00651996" w:rsidRPr="0022262F" w:rsidRDefault="00927D73" w:rsidP="00D06C6D">
      <w:pPr>
        <w:pStyle w:val="Paragrafoelenco"/>
        <w:numPr>
          <w:ilvl w:val="0"/>
          <w:numId w:val="13"/>
        </w:numPr>
        <w:spacing w:line="360" w:lineRule="auto"/>
        <w:ind w:left="1418" w:right="-2" w:hanging="284"/>
        <w:jc w:val="both"/>
        <w:rPr>
          <w:rFonts w:ascii="Times New Roman" w:hAnsi="Times New Roman" w:cs="Times New Roman"/>
        </w:rPr>
      </w:pPr>
      <w:r w:rsidRPr="0022262F">
        <w:rPr>
          <w:rFonts w:ascii="Times New Roman" w:hAnsi="Times New Roman" w:cs="Times New Roman"/>
        </w:rPr>
        <w:t>NO</w:t>
      </w:r>
    </w:p>
    <w:p w14:paraId="46E327E5" w14:textId="79499B55" w:rsidR="00927D73" w:rsidRPr="0022262F" w:rsidRDefault="00927D73" w:rsidP="00D06C6D">
      <w:pPr>
        <w:pStyle w:val="Paragrafoelenco"/>
        <w:numPr>
          <w:ilvl w:val="0"/>
          <w:numId w:val="13"/>
        </w:numPr>
        <w:spacing w:line="360" w:lineRule="auto"/>
        <w:ind w:left="1418" w:right="-2" w:hanging="284"/>
        <w:jc w:val="both"/>
        <w:rPr>
          <w:rFonts w:ascii="Times New Roman" w:hAnsi="Times New Roman" w:cs="Times New Roman"/>
        </w:rPr>
      </w:pPr>
      <w:r w:rsidRPr="0022262F">
        <w:rPr>
          <w:rFonts w:ascii="Times New Roman" w:hAnsi="Times New Roman" w:cs="Times New Roman"/>
        </w:rPr>
        <w:t>SI, sono state richieste le seguenti agevolazioni pubbliche:</w:t>
      </w:r>
    </w:p>
    <w:p w14:paraId="718B0F60" w14:textId="2D661F95" w:rsidR="003B6D49" w:rsidRPr="00D06C6D" w:rsidRDefault="003B6D49" w:rsidP="00D06C6D">
      <w:pPr>
        <w:pStyle w:val="Paragrafoelenco"/>
        <w:spacing w:line="360" w:lineRule="auto"/>
        <w:ind w:firstLine="414"/>
        <w:jc w:val="both"/>
        <w:rPr>
          <w:rFonts w:ascii="Times New Roman" w:hAnsi="Times New Roman" w:cs="Times New Roman"/>
          <w:bCs/>
          <w:i/>
          <w:iCs/>
          <w:sz w:val="20"/>
          <w:szCs w:val="20"/>
        </w:rPr>
      </w:pPr>
      <w:r w:rsidRPr="00D06C6D">
        <w:rPr>
          <w:rFonts w:ascii="Times New Roman" w:hAnsi="Times New Roman" w:cs="Times New Roman"/>
          <w:bCs/>
          <w:i/>
          <w:iCs/>
          <w:sz w:val="20"/>
          <w:szCs w:val="20"/>
        </w:rPr>
        <w:t>(in questo caso l’impresa</w:t>
      </w:r>
      <w:r w:rsidR="0076176E" w:rsidRPr="00D06C6D">
        <w:rPr>
          <w:rFonts w:ascii="Times New Roman" w:hAnsi="Times New Roman" w:cs="Times New Roman"/>
          <w:bCs/>
          <w:i/>
          <w:iCs/>
          <w:sz w:val="20"/>
          <w:szCs w:val="20"/>
        </w:rPr>
        <w:t xml:space="preserve"> dovrà assumere il relativo impegno specificato nella sezione sotto dedicata)</w:t>
      </w:r>
    </w:p>
    <w:p w14:paraId="03505CE2" w14:textId="77777777" w:rsidR="00570CDF" w:rsidRPr="0022262F" w:rsidRDefault="00570CDF" w:rsidP="00D06C6D">
      <w:pPr>
        <w:pStyle w:val="Paragrafoelenco"/>
        <w:spacing w:line="360" w:lineRule="auto"/>
        <w:rPr>
          <w:rFonts w:ascii="Times New Roman" w:hAnsi="Times New Roman" w:cs="Times New Roman"/>
          <w:bCs/>
        </w:rPr>
      </w:pPr>
    </w:p>
    <w:tbl>
      <w:tblPr>
        <w:tblStyle w:val="Grigliatabella1"/>
        <w:tblW w:w="0" w:type="auto"/>
        <w:jc w:val="center"/>
        <w:tblLook w:val="04A0" w:firstRow="1" w:lastRow="0" w:firstColumn="1" w:lastColumn="0" w:noHBand="0" w:noVBand="1"/>
      </w:tblPr>
      <w:tblGrid>
        <w:gridCol w:w="2545"/>
        <w:gridCol w:w="2545"/>
        <w:gridCol w:w="2546"/>
      </w:tblGrid>
      <w:tr w:rsidR="00540EA2" w:rsidRPr="0022262F" w14:paraId="2573CD20" w14:textId="77777777" w:rsidTr="00217CAC">
        <w:trPr>
          <w:trHeight w:val="464"/>
          <w:jc w:val="center"/>
        </w:trPr>
        <w:tc>
          <w:tcPr>
            <w:tcW w:w="2545" w:type="dxa"/>
          </w:tcPr>
          <w:p w14:paraId="7F426C0D" w14:textId="038ED7A8" w:rsidR="00217CAC" w:rsidRPr="0022262F" w:rsidRDefault="00217CAC" w:rsidP="00D06C6D">
            <w:pPr>
              <w:pStyle w:val="Paragrafoelenco"/>
              <w:spacing w:line="360" w:lineRule="auto"/>
              <w:ind w:left="0"/>
              <w:jc w:val="center"/>
              <w:rPr>
                <w:rFonts w:ascii="Times New Roman" w:hAnsi="Times New Roman" w:cs="Times New Roman"/>
                <w:bCs/>
              </w:rPr>
            </w:pPr>
            <w:bookmarkStart w:id="2" w:name="_Hlk220061146"/>
            <w:r w:rsidRPr="0022262F">
              <w:rPr>
                <w:rFonts w:ascii="Times New Roman" w:hAnsi="Times New Roman" w:cs="Times New Roman"/>
                <w:bCs/>
              </w:rPr>
              <w:t>RIFERIMENTO</w:t>
            </w:r>
          </w:p>
          <w:p w14:paraId="23BB0C61" w14:textId="0BA976E2" w:rsidR="00540EA2" w:rsidRPr="0022262F" w:rsidRDefault="00217CAC"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LEGGE</w:t>
            </w:r>
          </w:p>
        </w:tc>
        <w:tc>
          <w:tcPr>
            <w:tcW w:w="2545" w:type="dxa"/>
          </w:tcPr>
          <w:p w14:paraId="31DCFB4B" w14:textId="19F40028" w:rsidR="00217CAC" w:rsidRPr="0022262F" w:rsidRDefault="00217CAC"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ENTE</w:t>
            </w:r>
          </w:p>
          <w:p w14:paraId="59D6B9E8" w14:textId="32383884" w:rsidR="00540EA2" w:rsidRPr="0022262F" w:rsidRDefault="00217CAC"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EROGATORE</w:t>
            </w:r>
          </w:p>
        </w:tc>
        <w:tc>
          <w:tcPr>
            <w:tcW w:w="2546" w:type="dxa"/>
          </w:tcPr>
          <w:p w14:paraId="1DA6DCDD" w14:textId="41664673" w:rsidR="00540EA2" w:rsidRPr="0022262F" w:rsidRDefault="00217CAC"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IMPORTO PREVISTO AGEVOLAZIONE</w:t>
            </w:r>
          </w:p>
        </w:tc>
      </w:tr>
      <w:tr w:rsidR="00540EA2" w:rsidRPr="0022262F" w14:paraId="75D8268A" w14:textId="77777777" w:rsidTr="00217CAC">
        <w:trPr>
          <w:trHeight w:val="274"/>
          <w:jc w:val="center"/>
        </w:trPr>
        <w:tc>
          <w:tcPr>
            <w:tcW w:w="2545" w:type="dxa"/>
          </w:tcPr>
          <w:p w14:paraId="6690F8FF" w14:textId="77777777" w:rsidR="00540EA2" w:rsidRPr="0022262F" w:rsidRDefault="00540EA2" w:rsidP="00D06C6D">
            <w:pPr>
              <w:pStyle w:val="Paragrafoelenco"/>
              <w:spacing w:line="360" w:lineRule="auto"/>
              <w:ind w:left="0"/>
              <w:rPr>
                <w:rFonts w:ascii="Times New Roman" w:hAnsi="Times New Roman" w:cs="Times New Roman"/>
                <w:bCs/>
              </w:rPr>
            </w:pPr>
          </w:p>
        </w:tc>
        <w:tc>
          <w:tcPr>
            <w:tcW w:w="2545" w:type="dxa"/>
          </w:tcPr>
          <w:p w14:paraId="62AD4D90" w14:textId="77777777" w:rsidR="00540EA2" w:rsidRPr="0022262F" w:rsidRDefault="00540EA2" w:rsidP="00D06C6D">
            <w:pPr>
              <w:pStyle w:val="Paragrafoelenco"/>
              <w:spacing w:line="360" w:lineRule="auto"/>
              <w:ind w:left="0"/>
              <w:rPr>
                <w:rFonts w:ascii="Times New Roman" w:hAnsi="Times New Roman" w:cs="Times New Roman"/>
                <w:bCs/>
              </w:rPr>
            </w:pPr>
          </w:p>
        </w:tc>
        <w:tc>
          <w:tcPr>
            <w:tcW w:w="2546" w:type="dxa"/>
          </w:tcPr>
          <w:p w14:paraId="2D8581FA" w14:textId="77777777" w:rsidR="00540EA2" w:rsidRPr="0022262F" w:rsidRDefault="00540EA2" w:rsidP="00D06C6D">
            <w:pPr>
              <w:pStyle w:val="Paragrafoelenco"/>
              <w:spacing w:line="360" w:lineRule="auto"/>
              <w:ind w:left="0"/>
              <w:rPr>
                <w:rFonts w:ascii="Times New Roman" w:hAnsi="Times New Roman" w:cs="Times New Roman"/>
                <w:bCs/>
              </w:rPr>
            </w:pPr>
          </w:p>
        </w:tc>
      </w:tr>
      <w:tr w:rsidR="00540EA2" w:rsidRPr="0022262F" w14:paraId="2A6720E5" w14:textId="77777777" w:rsidTr="00217CAC">
        <w:trPr>
          <w:trHeight w:val="283"/>
          <w:jc w:val="center"/>
        </w:trPr>
        <w:tc>
          <w:tcPr>
            <w:tcW w:w="2545" w:type="dxa"/>
          </w:tcPr>
          <w:p w14:paraId="004B6A5B" w14:textId="77777777" w:rsidR="00540EA2" w:rsidRPr="0022262F" w:rsidRDefault="00540EA2" w:rsidP="00D06C6D">
            <w:pPr>
              <w:pStyle w:val="Paragrafoelenco"/>
              <w:spacing w:line="360" w:lineRule="auto"/>
              <w:ind w:left="0"/>
              <w:rPr>
                <w:rFonts w:ascii="Times New Roman" w:hAnsi="Times New Roman" w:cs="Times New Roman"/>
                <w:bCs/>
              </w:rPr>
            </w:pPr>
          </w:p>
        </w:tc>
        <w:tc>
          <w:tcPr>
            <w:tcW w:w="2545" w:type="dxa"/>
          </w:tcPr>
          <w:p w14:paraId="683BE006" w14:textId="77777777" w:rsidR="00540EA2" w:rsidRPr="0022262F" w:rsidRDefault="00540EA2" w:rsidP="00D06C6D">
            <w:pPr>
              <w:pStyle w:val="Paragrafoelenco"/>
              <w:spacing w:line="360" w:lineRule="auto"/>
              <w:ind w:left="0"/>
              <w:rPr>
                <w:rFonts w:ascii="Times New Roman" w:hAnsi="Times New Roman" w:cs="Times New Roman"/>
                <w:bCs/>
              </w:rPr>
            </w:pPr>
          </w:p>
        </w:tc>
        <w:tc>
          <w:tcPr>
            <w:tcW w:w="2546" w:type="dxa"/>
          </w:tcPr>
          <w:p w14:paraId="5C0E4482" w14:textId="77777777" w:rsidR="00540EA2" w:rsidRPr="0022262F" w:rsidRDefault="00540EA2" w:rsidP="00D06C6D">
            <w:pPr>
              <w:pStyle w:val="Paragrafoelenco"/>
              <w:spacing w:line="360" w:lineRule="auto"/>
              <w:ind w:left="0"/>
              <w:rPr>
                <w:rFonts w:ascii="Times New Roman" w:hAnsi="Times New Roman" w:cs="Times New Roman"/>
                <w:bCs/>
              </w:rPr>
            </w:pPr>
          </w:p>
        </w:tc>
      </w:tr>
      <w:bookmarkEnd w:id="2"/>
    </w:tbl>
    <w:p w14:paraId="0DFD543B" w14:textId="4B0EC875" w:rsidR="00B670E0" w:rsidRPr="0022262F" w:rsidRDefault="00B670E0" w:rsidP="00D06C6D">
      <w:pPr>
        <w:pStyle w:val="Paragrafoelenco"/>
        <w:spacing w:line="360" w:lineRule="auto"/>
        <w:ind w:left="993"/>
        <w:jc w:val="both"/>
        <w:rPr>
          <w:rFonts w:ascii="Times New Roman" w:hAnsi="Times New Roman" w:cs="Times New Roman"/>
          <w:bCs/>
        </w:rPr>
      </w:pPr>
    </w:p>
    <w:p w14:paraId="5AB2EC06" w14:textId="2D0E67A3" w:rsidR="0076176E" w:rsidRPr="0022262F" w:rsidRDefault="00E75EDC" w:rsidP="00D06C6D">
      <w:pPr>
        <w:pStyle w:val="Paragrafoelenco"/>
        <w:numPr>
          <w:ilvl w:val="0"/>
          <w:numId w:val="5"/>
        </w:numPr>
        <w:spacing w:line="360" w:lineRule="auto"/>
        <w:ind w:left="993" w:hanging="284"/>
        <w:jc w:val="both"/>
        <w:rPr>
          <w:rFonts w:ascii="Times New Roman" w:hAnsi="Times New Roman" w:cs="Times New Roman"/>
          <w:bCs/>
        </w:rPr>
      </w:pPr>
      <w:r w:rsidRPr="0022262F">
        <w:rPr>
          <w:rFonts w:ascii="Times New Roman" w:hAnsi="Times New Roman" w:cs="Times New Roman"/>
          <w:bCs/>
        </w:rPr>
        <w:t xml:space="preserve">con </w:t>
      </w:r>
      <w:r w:rsidRPr="00457F4C">
        <w:rPr>
          <w:rFonts w:ascii="Times New Roman" w:hAnsi="Times New Roman" w:cs="Times New Roman"/>
          <w:bCs/>
        </w:rPr>
        <w:t>riferimento agli Aiuti di Stato cumulabili, ha richiesto</w:t>
      </w:r>
      <w:r w:rsidRPr="001F17C6">
        <w:rPr>
          <w:rFonts w:ascii="Times New Roman" w:hAnsi="Times New Roman" w:cs="Times New Roman"/>
          <w:bCs/>
        </w:rPr>
        <w:t xml:space="preserve"> e/o </w:t>
      </w:r>
      <w:r w:rsidR="004A0E39" w:rsidRPr="0022262F">
        <w:rPr>
          <w:rFonts w:ascii="Times New Roman" w:hAnsi="Times New Roman" w:cs="Times New Roman"/>
          <w:bCs/>
        </w:rPr>
        <w:t>ottenuto per le medesime</w:t>
      </w:r>
      <w:r w:rsidR="00E615BE" w:rsidRPr="0022262F">
        <w:rPr>
          <w:rFonts w:ascii="Times New Roman" w:hAnsi="Times New Roman" w:cs="Times New Roman"/>
          <w:bCs/>
        </w:rPr>
        <w:t xml:space="preserve"> spese incentivi secondo le tipologie previste dall’articolo 4, comma 1, lettere b),</w:t>
      </w:r>
      <w:r w:rsidR="00457F4C">
        <w:rPr>
          <w:rFonts w:ascii="Times New Roman" w:hAnsi="Times New Roman" w:cs="Times New Roman"/>
          <w:bCs/>
        </w:rPr>
        <w:t xml:space="preserve"> </w:t>
      </w:r>
      <w:r w:rsidR="00E615BE" w:rsidRPr="0022262F">
        <w:rPr>
          <w:rFonts w:ascii="Times New Roman" w:hAnsi="Times New Roman" w:cs="Times New Roman"/>
          <w:bCs/>
        </w:rPr>
        <w:t>e) ed i) della</w:t>
      </w:r>
      <w:r w:rsidR="00E47682" w:rsidRPr="0022262F">
        <w:rPr>
          <w:rFonts w:ascii="Times New Roman" w:hAnsi="Times New Roman" w:cs="Times New Roman"/>
          <w:bCs/>
        </w:rPr>
        <w:t xml:space="preserve"> L.P. 6/2</w:t>
      </w:r>
      <w:r w:rsidR="002156EA" w:rsidRPr="0022262F">
        <w:rPr>
          <w:rFonts w:ascii="Times New Roman" w:hAnsi="Times New Roman" w:cs="Times New Roman"/>
          <w:bCs/>
        </w:rPr>
        <w:t>023 (contributi in conto interessi, garanzie, controgaranzie e co-garanzie, abbattimento del debito):</w:t>
      </w:r>
    </w:p>
    <w:p w14:paraId="36AD97EE" w14:textId="77777777" w:rsidR="002156EA" w:rsidRPr="0022262F" w:rsidRDefault="002156EA" w:rsidP="00D06C6D">
      <w:pPr>
        <w:pStyle w:val="Paragrafoelenco"/>
        <w:numPr>
          <w:ilvl w:val="0"/>
          <w:numId w:val="13"/>
        </w:numPr>
        <w:spacing w:line="360" w:lineRule="auto"/>
        <w:ind w:left="1418" w:right="-2" w:hanging="284"/>
        <w:jc w:val="both"/>
        <w:rPr>
          <w:rFonts w:ascii="Times New Roman" w:hAnsi="Times New Roman" w:cs="Times New Roman"/>
        </w:rPr>
      </w:pPr>
      <w:r w:rsidRPr="0022262F">
        <w:rPr>
          <w:rFonts w:ascii="Times New Roman" w:hAnsi="Times New Roman" w:cs="Times New Roman"/>
        </w:rPr>
        <w:t>NO</w:t>
      </w:r>
    </w:p>
    <w:p w14:paraId="3CAA56D5" w14:textId="77777777" w:rsidR="002156EA" w:rsidRPr="0022262F" w:rsidRDefault="002156EA" w:rsidP="00D06C6D">
      <w:pPr>
        <w:pStyle w:val="Paragrafoelenco"/>
        <w:numPr>
          <w:ilvl w:val="0"/>
          <w:numId w:val="13"/>
        </w:numPr>
        <w:spacing w:line="360" w:lineRule="auto"/>
        <w:ind w:left="1418" w:right="-2" w:hanging="284"/>
        <w:jc w:val="both"/>
        <w:rPr>
          <w:rFonts w:ascii="Times New Roman" w:hAnsi="Times New Roman" w:cs="Times New Roman"/>
        </w:rPr>
      </w:pPr>
      <w:r w:rsidRPr="0022262F">
        <w:rPr>
          <w:rFonts w:ascii="Times New Roman" w:hAnsi="Times New Roman" w:cs="Times New Roman"/>
        </w:rPr>
        <w:t>SI, sono state richieste le seguenti agevolazioni pubbliche:</w:t>
      </w:r>
    </w:p>
    <w:tbl>
      <w:tblPr>
        <w:tblStyle w:val="Grigliatabella1"/>
        <w:tblW w:w="0" w:type="auto"/>
        <w:jc w:val="center"/>
        <w:tblLook w:val="04A0" w:firstRow="1" w:lastRow="0" w:firstColumn="1" w:lastColumn="0" w:noHBand="0" w:noVBand="1"/>
      </w:tblPr>
      <w:tblGrid>
        <w:gridCol w:w="1946"/>
        <w:gridCol w:w="1935"/>
        <w:gridCol w:w="1831"/>
        <w:gridCol w:w="1966"/>
      </w:tblGrid>
      <w:tr w:rsidR="00B21093" w:rsidRPr="0022262F" w14:paraId="12E23EB1" w14:textId="77777777" w:rsidTr="00B21093">
        <w:trPr>
          <w:trHeight w:val="318"/>
          <w:jc w:val="center"/>
        </w:trPr>
        <w:tc>
          <w:tcPr>
            <w:tcW w:w="1946" w:type="dxa"/>
          </w:tcPr>
          <w:p w14:paraId="4B47D8B8" w14:textId="77777777" w:rsidR="00B21093" w:rsidRPr="0022262F" w:rsidRDefault="00B21093"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RIFERIMENTO</w:t>
            </w:r>
          </w:p>
          <w:p w14:paraId="1E51F458" w14:textId="77777777" w:rsidR="00B21093" w:rsidRPr="0022262F" w:rsidRDefault="00B21093"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LEGGE</w:t>
            </w:r>
          </w:p>
        </w:tc>
        <w:tc>
          <w:tcPr>
            <w:tcW w:w="1935" w:type="dxa"/>
          </w:tcPr>
          <w:p w14:paraId="4917A437" w14:textId="77777777" w:rsidR="00B21093" w:rsidRPr="0022262F" w:rsidRDefault="00B21093"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ENTE</w:t>
            </w:r>
          </w:p>
          <w:p w14:paraId="2B03C06D" w14:textId="77777777" w:rsidR="00B21093" w:rsidRPr="0022262F" w:rsidRDefault="00B21093"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EROGATORE</w:t>
            </w:r>
          </w:p>
        </w:tc>
        <w:tc>
          <w:tcPr>
            <w:tcW w:w="1831" w:type="dxa"/>
          </w:tcPr>
          <w:p w14:paraId="1796BB34" w14:textId="4AEBB793" w:rsidR="00B21093" w:rsidRPr="0022262F" w:rsidRDefault="00B21093"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IMPORTO INCENTIVO (*stima)</w:t>
            </w:r>
          </w:p>
        </w:tc>
        <w:tc>
          <w:tcPr>
            <w:tcW w:w="1966" w:type="dxa"/>
          </w:tcPr>
          <w:p w14:paraId="49F9E565" w14:textId="4CB1EAA1" w:rsidR="00B21093" w:rsidRPr="0022262F" w:rsidRDefault="00B21093"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COR (se incentivo ottenuto)</w:t>
            </w:r>
          </w:p>
        </w:tc>
      </w:tr>
      <w:tr w:rsidR="00B21093" w:rsidRPr="0022262F" w14:paraId="2E2DDA3B" w14:textId="77777777" w:rsidTr="00B21093">
        <w:trPr>
          <w:trHeight w:val="188"/>
          <w:jc w:val="center"/>
        </w:trPr>
        <w:tc>
          <w:tcPr>
            <w:tcW w:w="1946" w:type="dxa"/>
          </w:tcPr>
          <w:p w14:paraId="0C8BCE77" w14:textId="77777777" w:rsidR="00B21093" w:rsidRPr="0022262F" w:rsidRDefault="00B21093" w:rsidP="00D06C6D">
            <w:pPr>
              <w:pStyle w:val="Paragrafoelenco"/>
              <w:spacing w:line="360" w:lineRule="auto"/>
              <w:ind w:left="0"/>
              <w:rPr>
                <w:rFonts w:ascii="Times New Roman" w:hAnsi="Times New Roman" w:cs="Times New Roman"/>
                <w:bCs/>
              </w:rPr>
            </w:pPr>
          </w:p>
        </w:tc>
        <w:tc>
          <w:tcPr>
            <w:tcW w:w="1935" w:type="dxa"/>
          </w:tcPr>
          <w:p w14:paraId="6A7C6D9D" w14:textId="77777777" w:rsidR="00B21093" w:rsidRPr="0022262F" w:rsidRDefault="00B21093" w:rsidP="00D06C6D">
            <w:pPr>
              <w:pStyle w:val="Paragrafoelenco"/>
              <w:spacing w:line="360" w:lineRule="auto"/>
              <w:ind w:left="0"/>
              <w:rPr>
                <w:rFonts w:ascii="Times New Roman" w:hAnsi="Times New Roman" w:cs="Times New Roman"/>
                <w:bCs/>
              </w:rPr>
            </w:pPr>
          </w:p>
        </w:tc>
        <w:tc>
          <w:tcPr>
            <w:tcW w:w="1831" w:type="dxa"/>
          </w:tcPr>
          <w:p w14:paraId="521587F7" w14:textId="77777777" w:rsidR="00B21093" w:rsidRPr="0022262F" w:rsidRDefault="00B21093" w:rsidP="00D06C6D">
            <w:pPr>
              <w:pStyle w:val="Paragrafoelenco"/>
              <w:spacing w:line="360" w:lineRule="auto"/>
              <w:ind w:left="0"/>
              <w:rPr>
                <w:rFonts w:ascii="Times New Roman" w:hAnsi="Times New Roman" w:cs="Times New Roman"/>
                <w:bCs/>
              </w:rPr>
            </w:pPr>
          </w:p>
        </w:tc>
        <w:tc>
          <w:tcPr>
            <w:tcW w:w="1966" w:type="dxa"/>
          </w:tcPr>
          <w:p w14:paraId="42861DB1" w14:textId="70504289" w:rsidR="00B21093" w:rsidRPr="0022262F" w:rsidRDefault="00B21093" w:rsidP="00D06C6D">
            <w:pPr>
              <w:pStyle w:val="Paragrafoelenco"/>
              <w:spacing w:line="360" w:lineRule="auto"/>
              <w:ind w:left="0"/>
              <w:rPr>
                <w:rFonts w:ascii="Times New Roman" w:hAnsi="Times New Roman" w:cs="Times New Roman"/>
                <w:bCs/>
              </w:rPr>
            </w:pPr>
          </w:p>
        </w:tc>
      </w:tr>
      <w:tr w:rsidR="00B21093" w:rsidRPr="0022262F" w14:paraId="3C15B6A9" w14:textId="77777777" w:rsidTr="00B21093">
        <w:trPr>
          <w:trHeight w:val="194"/>
          <w:jc w:val="center"/>
        </w:trPr>
        <w:tc>
          <w:tcPr>
            <w:tcW w:w="1946" w:type="dxa"/>
          </w:tcPr>
          <w:p w14:paraId="3019D57D" w14:textId="77777777" w:rsidR="00B21093" w:rsidRPr="0022262F" w:rsidRDefault="00B21093" w:rsidP="00D06C6D">
            <w:pPr>
              <w:pStyle w:val="Paragrafoelenco"/>
              <w:spacing w:line="360" w:lineRule="auto"/>
              <w:ind w:left="0"/>
              <w:rPr>
                <w:rFonts w:ascii="Times New Roman" w:hAnsi="Times New Roman" w:cs="Times New Roman"/>
                <w:bCs/>
              </w:rPr>
            </w:pPr>
          </w:p>
        </w:tc>
        <w:tc>
          <w:tcPr>
            <w:tcW w:w="1935" w:type="dxa"/>
          </w:tcPr>
          <w:p w14:paraId="6A1FDDE5" w14:textId="77777777" w:rsidR="00B21093" w:rsidRPr="0022262F" w:rsidRDefault="00B21093" w:rsidP="00D06C6D">
            <w:pPr>
              <w:pStyle w:val="Paragrafoelenco"/>
              <w:spacing w:line="360" w:lineRule="auto"/>
              <w:ind w:left="0"/>
              <w:rPr>
                <w:rFonts w:ascii="Times New Roman" w:hAnsi="Times New Roman" w:cs="Times New Roman"/>
                <w:bCs/>
              </w:rPr>
            </w:pPr>
          </w:p>
        </w:tc>
        <w:tc>
          <w:tcPr>
            <w:tcW w:w="1831" w:type="dxa"/>
          </w:tcPr>
          <w:p w14:paraId="745E37C7" w14:textId="77777777" w:rsidR="00B21093" w:rsidRPr="0022262F" w:rsidRDefault="00B21093" w:rsidP="00D06C6D">
            <w:pPr>
              <w:pStyle w:val="Paragrafoelenco"/>
              <w:spacing w:line="360" w:lineRule="auto"/>
              <w:ind w:left="0"/>
              <w:rPr>
                <w:rFonts w:ascii="Times New Roman" w:hAnsi="Times New Roman" w:cs="Times New Roman"/>
                <w:bCs/>
              </w:rPr>
            </w:pPr>
          </w:p>
        </w:tc>
        <w:tc>
          <w:tcPr>
            <w:tcW w:w="1966" w:type="dxa"/>
          </w:tcPr>
          <w:p w14:paraId="639090F3" w14:textId="007DC794" w:rsidR="00B21093" w:rsidRPr="0022262F" w:rsidRDefault="00B21093" w:rsidP="00D06C6D">
            <w:pPr>
              <w:pStyle w:val="Paragrafoelenco"/>
              <w:spacing w:line="360" w:lineRule="auto"/>
              <w:ind w:left="0"/>
              <w:rPr>
                <w:rFonts w:ascii="Times New Roman" w:hAnsi="Times New Roman" w:cs="Times New Roman"/>
                <w:bCs/>
              </w:rPr>
            </w:pPr>
          </w:p>
        </w:tc>
      </w:tr>
    </w:tbl>
    <w:p w14:paraId="23BE7D5E" w14:textId="67C1C693" w:rsidR="00B21093" w:rsidRPr="0022262F" w:rsidRDefault="00B21093" w:rsidP="00D06C6D">
      <w:pPr>
        <w:spacing w:line="360" w:lineRule="auto"/>
        <w:ind w:left="1080"/>
        <w:rPr>
          <w:bCs/>
        </w:rPr>
      </w:pPr>
    </w:p>
    <w:tbl>
      <w:tblPr>
        <w:tblStyle w:val="Grigliatabella1"/>
        <w:tblW w:w="0" w:type="auto"/>
        <w:jc w:val="center"/>
        <w:tblLook w:val="04A0" w:firstRow="1" w:lastRow="0" w:firstColumn="1" w:lastColumn="0" w:noHBand="0" w:noVBand="1"/>
      </w:tblPr>
      <w:tblGrid>
        <w:gridCol w:w="8589"/>
      </w:tblGrid>
      <w:tr w:rsidR="00423918" w:rsidRPr="0022262F" w14:paraId="5A62066D" w14:textId="77777777" w:rsidTr="009E120E">
        <w:trPr>
          <w:trHeight w:val="590"/>
          <w:jc w:val="center"/>
        </w:trPr>
        <w:tc>
          <w:tcPr>
            <w:tcW w:w="8589" w:type="dxa"/>
          </w:tcPr>
          <w:p w14:paraId="608145DD" w14:textId="0E83E2B3" w:rsidR="00423918" w:rsidRPr="00D06C6D" w:rsidRDefault="009E120E" w:rsidP="00D06C6D">
            <w:pPr>
              <w:jc w:val="both"/>
              <w:rPr>
                <w:i/>
                <w:iCs/>
                <w:lang w:val="it-IT"/>
              </w:rPr>
            </w:pPr>
            <w:r w:rsidRPr="00D06C6D">
              <w:rPr>
                <w:i/>
                <w:iCs/>
              </w:rPr>
              <w:t xml:space="preserve">(*) </w:t>
            </w:r>
            <w:r w:rsidR="00423918" w:rsidRPr="00D06C6D">
              <w:rPr>
                <w:i/>
                <w:iCs/>
              </w:rPr>
              <w:t>ATTENZIONE:</w:t>
            </w:r>
            <w:r w:rsidR="003042C8" w:rsidRPr="00D06C6D">
              <w:rPr>
                <w:i/>
                <w:iCs/>
              </w:rPr>
              <w:t xml:space="preserve"> </w:t>
            </w:r>
            <w:r w:rsidR="00423918" w:rsidRPr="00D06C6D">
              <w:rPr>
                <w:i/>
                <w:iCs/>
              </w:rPr>
              <w:t>l’informazione dell’importo incentivo stimato indicato in tabella è da intendersi resa in forma di dichiarazione semplice, non rientrante</w:t>
            </w:r>
            <w:r w:rsidR="003042C8" w:rsidRPr="00D06C6D">
              <w:rPr>
                <w:i/>
                <w:iCs/>
              </w:rPr>
              <w:t xml:space="preserve"> quindi nella fattispecie di dichiarazione di cui agli artt. 46 e 47 del d.P.R. 445/2000 più sopra richiamati</w:t>
            </w:r>
          </w:p>
        </w:tc>
      </w:tr>
    </w:tbl>
    <w:p w14:paraId="7EEE35C6" w14:textId="2DA192A5" w:rsidR="002156EA" w:rsidRPr="00D06C6D" w:rsidRDefault="002156EA" w:rsidP="00D06C6D">
      <w:pPr>
        <w:jc w:val="both"/>
        <w:rPr>
          <w:i/>
          <w:iCs/>
        </w:rPr>
      </w:pPr>
    </w:p>
    <w:p w14:paraId="1AEACE2E" w14:textId="4DE9B495" w:rsidR="00B92384" w:rsidRPr="00D06C6D" w:rsidRDefault="00B92384" w:rsidP="00D06C6D">
      <w:pPr>
        <w:jc w:val="both"/>
        <w:rPr>
          <w:i/>
          <w:iCs/>
        </w:rPr>
      </w:pPr>
    </w:p>
    <w:tbl>
      <w:tblPr>
        <w:tblStyle w:val="Grigliatabella"/>
        <w:tblW w:w="0" w:type="auto"/>
        <w:tblLook w:val="04A0" w:firstRow="1" w:lastRow="0" w:firstColumn="1" w:lastColumn="0" w:noHBand="0" w:noVBand="1"/>
      </w:tblPr>
      <w:tblGrid>
        <w:gridCol w:w="9628"/>
      </w:tblGrid>
      <w:tr w:rsidR="00B92384" w:rsidRPr="0022262F" w14:paraId="0C3ECA8E" w14:textId="77777777" w:rsidTr="00A06823">
        <w:tc>
          <w:tcPr>
            <w:tcW w:w="9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48929" w14:textId="77777777" w:rsidR="00B92384" w:rsidRPr="00D06C6D" w:rsidRDefault="00B92384" w:rsidP="0022262F">
            <w:pPr>
              <w:jc w:val="both"/>
              <w:rPr>
                <w:i/>
                <w:iCs/>
                <w:kern w:val="0"/>
                <w14:ligatures w14:val="none"/>
              </w:rPr>
            </w:pPr>
            <w:r w:rsidRPr="00D06C6D">
              <w:rPr>
                <w:i/>
                <w:iCs/>
              </w:rPr>
              <w:t xml:space="preserve">Come previsto al punto 4, comma 8, delle disposizioni di carattere generale e comune a tutti gli interventi, fatta eccezione per gli incentivi concessi secondo la tipologia di cui all’art. 4, co. 1 lett. b), e) ed i) della Legge provinciale e comunque nei limiti delle intensità massime previste dal Regolamento di esenzione, le incentivazioni concesse a valere sulla legge provinciale non sono cumulabili con altre agevolazioni pubbliche di qualsivoglia natura concesse per le medesime spese rientranti nella definizione di Aiuto di Stato ai sensi degli articoli 107 e 108 del Trattato sul funzionamento dell’Unione europea, ivi inclusi gli aiuti in regime de minimis di cui al Regolamento de minimis. </w:t>
            </w:r>
            <w:proofErr w:type="gramStart"/>
            <w:r w:rsidRPr="00D06C6D">
              <w:rPr>
                <w:i/>
                <w:iCs/>
              </w:rPr>
              <w:t>E’</w:t>
            </w:r>
            <w:proofErr w:type="gramEnd"/>
            <w:r w:rsidRPr="00D06C6D">
              <w:rPr>
                <w:i/>
                <w:iCs/>
              </w:rPr>
              <w:t xml:space="preserve"> comunque vietato ricevere agevolazioni e incentivi, anche non costituenti Aiuti di Stato, per un importo superiore alla spesa sostenuta. Nel caso di incentivi in regime di esenzione, ove consentito il cumulo tra più aiuti di Stato (ai sensi del punto 4 comma 8) l’incentivo è rideterminato qualora il cumulo porti ad un’intensità di aiuto superiore a quella prevista dal Regolamento di esenzione riducendo all’importo massimo consentito.</w:t>
            </w:r>
          </w:p>
        </w:tc>
      </w:tr>
    </w:tbl>
    <w:p w14:paraId="5FED6933" w14:textId="77777777" w:rsidR="00B92384" w:rsidRPr="0022262F" w:rsidRDefault="00B92384" w:rsidP="00D06C6D">
      <w:pPr>
        <w:spacing w:line="360" w:lineRule="auto"/>
        <w:rPr>
          <w:b/>
          <w:highlight w:val="yellow"/>
        </w:rPr>
      </w:pPr>
    </w:p>
    <w:p w14:paraId="74FFA4BB" w14:textId="576EECEB" w:rsidR="00CC7C36" w:rsidRPr="00A26A2C" w:rsidRDefault="007059C5" w:rsidP="00D06C6D">
      <w:pPr>
        <w:pStyle w:val="Paragrafoelenco"/>
        <w:numPr>
          <w:ilvl w:val="0"/>
          <w:numId w:val="2"/>
        </w:numPr>
        <w:spacing w:line="360" w:lineRule="auto"/>
        <w:ind w:left="284" w:right="-2"/>
        <w:jc w:val="both"/>
        <w:rPr>
          <w:rFonts w:ascii="Times New Roman" w:hAnsi="Times New Roman" w:cs="Times New Roman"/>
          <w:b/>
          <w:bCs/>
        </w:rPr>
      </w:pPr>
      <w:r w:rsidRPr="00A26A2C">
        <w:rPr>
          <w:rFonts w:ascii="Times New Roman" w:hAnsi="Times New Roman" w:cs="Times New Roman"/>
          <w:b/>
          <w:bCs/>
        </w:rPr>
        <w:lastRenderedPageBreak/>
        <w:t xml:space="preserve"> </w:t>
      </w:r>
      <w:r w:rsidR="00A66CFD" w:rsidRPr="00A26A2C">
        <w:rPr>
          <w:rFonts w:ascii="Times New Roman" w:hAnsi="Times New Roman" w:cs="Times New Roman"/>
          <w:b/>
          <w:bCs/>
        </w:rPr>
        <w:t xml:space="preserve">le iniziative oggetto della presente domanda: </w:t>
      </w:r>
    </w:p>
    <w:p w14:paraId="05277CC6" w14:textId="237E4239" w:rsidR="00CC7C36" w:rsidRPr="000A117C" w:rsidRDefault="00A66CFD" w:rsidP="00D06C6D">
      <w:pPr>
        <w:pStyle w:val="CM1"/>
        <w:numPr>
          <w:ilvl w:val="0"/>
          <w:numId w:val="15"/>
        </w:numPr>
        <w:spacing w:before="120" w:after="240" w:line="360" w:lineRule="auto"/>
        <w:jc w:val="both"/>
        <w:rPr>
          <w:bCs/>
          <w:sz w:val="22"/>
          <w:szCs w:val="22"/>
        </w:rPr>
      </w:pPr>
      <w:r w:rsidRPr="00D06C6D">
        <w:rPr>
          <w:rFonts w:ascii="Times New Roman" w:hAnsi="Times New Roman" w:cs="Times New Roman"/>
          <w:bCs/>
          <w:sz w:val="22"/>
          <w:szCs w:val="22"/>
        </w:rPr>
        <w:t xml:space="preserve">sono realizzate in unità operative attive sul territorio provinciale, regolarmente registrate presso il Registro delle imprese e in possesso dei requisiti previsti al punto 3, comma 8, delle disposizioni di carattere generale e comune a tutti gli interventi della L.P. 6/2023 e le stesse risultano essere: </w:t>
      </w:r>
    </w:p>
    <w:p w14:paraId="7CB3C918" w14:textId="716454FC" w:rsidR="00CC7C36" w:rsidRPr="000A117C" w:rsidRDefault="00A66CFD" w:rsidP="00D06C6D">
      <w:pPr>
        <w:pStyle w:val="CM1"/>
        <w:numPr>
          <w:ilvl w:val="0"/>
          <w:numId w:val="15"/>
        </w:numPr>
        <w:spacing w:before="120" w:after="240" w:line="360" w:lineRule="auto"/>
        <w:ind w:left="1134"/>
        <w:jc w:val="both"/>
        <w:rPr>
          <w:bCs/>
          <w:sz w:val="22"/>
          <w:szCs w:val="22"/>
        </w:rPr>
      </w:pPr>
      <w:r w:rsidRPr="00D06C6D">
        <w:rPr>
          <w:rFonts w:ascii="Times New Roman" w:hAnsi="Times New Roman" w:cs="Times New Roman"/>
          <w:bCs/>
          <w:sz w:val="22"/>
          <w:szCs w:val="22"/>
        </w:rPr>
        <w:t xml:space="preserve">di proprietà </w:t>
      </w:r>
    </w:p>
    <w:p w14:paraId="000DB2AA" w14:textId="4B8180A2" w:rsidR="00CC7C36" w:rsidRPr="000A117C" w:rsidRDefault="00A66CFD" w:rsidP="00D06C6D">
      <w:pPr>
        <w:pStyle w:val="CM1"/>
        <w:numPr>
          <w:ilvl w:val="0"/>
          <w:numId w:val="15"/>
        </w:numPr>
        <w:spacing w:before="120" w:after="240" w:line="360" w:lineRule="auto"/>
        <w:ind w:left="1134"/>
        <w:jc w:val="both"/>
        <w:rPr>
          <w:bCs/>
          <w:sz w:val="22"/>
          <w:szCs w:val="22"/>
        </w:rPr>
      </w:pPr>
      <w:r w:rsidRPr="00D06C6D">
        <w:rPr>
          <w:rFonts w:ascii="Times New Roman" w:hAnsi="Times New Roman" w:cs="Times New Roman"/>
          <w:bCs/>
          <w:sz w:val="22"/>
          <w:szCs w:val="22"/>
        </w:rPr>
        <w:t>non di proprietà e:</w:t>
      </w:r>
    </w:p>
    <w:p w14:paraId="706A7619" w14:textId="5D13292C" w:rsidR="00CC7C36" w:rsidRPr="000A117C" w:rsidRDefault="00A66CFD" w:rsidP="00D06C6D">
      <w:pPr>
        <w:pStyle w:val="Paragrafoelenco"/>
        <w:numPr>
          <w:ilvl w:val="0"/>
          <w:numId w:val="13"/>
        </w:numPr>
        <w:spacing w:line="360" w:lineRule="auto"/>
        <w:ind w:left="1418" w:right="-2" w:hanging="284"/>
        <w:jc w:val="both"/>
      </w:pPr>
      <w:r w:rsidRPr="00D06C6D">
        <w:rPr>
          <w:rFonts w:ascii="Times New Roman" w:hAnsi="Times New Roman" w:cs="Times New Roman"/>
        </w:rPr>
        <w:t xml:space="preserve">non è stato stipulato alcun contratto in quanto trattasi di unità operative localizzate unicamente sul territorio provinciale e la produzione di beni e servizi è esercitata prevalentemente presso i committenti </w:t>
      </w:r>
    </w:p>
    <w:p w14:paraId="51AF1D1D" w14:textId="25E7FC17" w:rsidR="00CC7C36" w:rsidRPr="00D06C6D" w:rsidRDefault="00A66CFD">
      <w:pPr>
        <w:pStyle w:val="Paragrafoelenco"/>
        <w:numPr>
          <w:ilvl w:val="0"/>
          <w:numId w:val="13"/>
        </w:numPr>
        <w:spacing w:line="360" w:lineRule="auto"/>
        <w:ind w:left="1418" w:right="-2" w:hanging="284"/>
        <w:jc w:val="both"/>
      </w:pPr>
      <w:r w:rsidRPr="00D06C6D">
        <w:rPr>
          <w:rFonts w:ascii="Times New Roman" w:hAnsi="Times New Roman" w:cs="Times New Roman"/>
        </w:rPr>
        <w:t xml:space="preserve">sono stati stipulati contratti come previsto dalle disposizioni di carattere generale e comune a tutti gli interventi </w:t>
      </w:r>
    </w:p>
    <w:p w14:paraId="195900CB" w14:textId="7455E94F" w:rsidR="00FF5E9B" w:rsidRPr="00B239C2" w:rsidRDefault="00506257" w:rsidP="00D06C6D">
      <w:pPr>
        <w:pStyle w:val="CM1"/>
        <w:numPr>
          <w:ilvl w:val="0"/>
          <w:numId w:val="15"/>
        </w:numPr>
        <w:spacing w:before="120" w:after="240" w:line="360" w:lineRule="auto"/>
        <w:jc w:val="both"/>
        <w:rPr>
          <w:rFonts w:ascii="Times New Roman" w:hAnsi="Times New Roman" w:cs="Times New Roman"/>
          <w:bCs/>
          <w:sz w:val="22"/>
          <w:szCs w:val="22"/>
        </w:rPr>
      </w:pPr>
      <w:r w:rsidRPr="00B239C2">
        <w:rPr>
          <w:rFonts w:ascii="Times New Roman" w:hAnsi="Times New Roman" w:cs="Times New Roman"/>
          <w:bCs/>
          <w:sz w:val="22"/>
          <w:szCs w:val="22"/>
        </w:rPr>
        <w:t>s</w:t>
      </w:r>
      <w:r w:rsidR="00F5723D" w:rsidRPr="00B239C2">
        <w:rPr>
          <w:rFonts w:ascii="Times New Roman" w:hAnsi="Times New Roman" w:cs="Times New Roman"/>
          <w:bCs/>
          <w:sz w:val="22"/>
          <w:szCs w:val="22"/>
        </w:rPr>
        <w:t>aranno realizzate presso l’</w:t>
      </w:r>
      <w:r w:rsidR="003B68CB" w:rsidRPr="00B239C2">
        <w:rPr>
          <w:rFonts w:ascii="Times New Roman" w:hAnsi="Times New Roman" w:cs="Times New Roman"/>
          <w:bCs/>
          <w:sz w:val="22"/>
          <w:szCs w:val="22"/>
        </w:rPr>
        <w:t>unità operativa sul territorio provinciale trentino,</w:t>
      </w:r>
      <w:r w:rsidR="00BC064B" w:rsidRPr="00B239C2">
        <w:rPr>
          <w:rFonts w:ascii="Times New Roman" w:hAnsi="Times New Roman" w:cs="Times New Roman"/>
          <w:bCs/>
          <w:sz w:val="22"/>
          <w:szCs w:val="22"/>
        </w:rPr>
        <w:t xml:space="preserve"> oggetto della domanda di agevolazione</w:t>
      </w:r>
      <w:r w:rsidR="00C91D2A" w:rsidRPr="00B239C2">
        <w:rPr>
          <w:rFonts w:ascii="Times New Roman" w:hAnsi="Times New Roman" w:cs="Times New Roman"/>
          <w:bCs/>
          <w:sz w:val="22"/>
          <w:szCs w:val="22"/>
        </w:rPr>
        <w:t xml:space="preserve"> </w:t>
      </w:r>
    </w:p>
    <w:p w14:paraId="21223965" w14:textId="77777777" w:rsidR="00BA217A" w:rsidRPr="0022262F" w:rsidRDefault="00A66CFD" w:rsidP="00800D22">
      <w:pPr>
        <w:pBdr>
          <w:top w:val="single" w:sz="4" w:space="1" w:color="auto"/>
          <w:left w:val="single" w:sz="4" w:space="4" w:color="auto"/>
          <w:bottom w:val="single" w:sz="4" w:space="1" w:color="auto"/>
          <w:right w:val="single" w:sz="4" w:space="4" w:color="auto"/>
        </w:pBdr>
        <w:jc w:val="both"/>
        <w:rPr>
          <w:i/>
          <w:iCs/>
        </w:rPr>
      </w:pPr>
      <w:r w:rsidRPr="0022262F">
        <w:rPr>
          <w:i/>
          <w:iCs/>
        </w:rPr>
        <w:t xml:space="preserve">UNITA’ OPERATIVA: </w:t>
      </w:r>
    </w:p>
    <w:p w14:paraId="209E1E56" w14:textId="77777777" w:rsidR="001C78CF" w:rsidRDefault="00A66CFD" w:rsidP="00800D22">
      <w:pPr>
        <w:pBdr>
          <w:top w:val="single" w:sz="4" w:space="1" w:color="auto"/>
          <w:left w:val="single" w:sz="4" w:space="4" w:color="auto"/>
          <w:bottom w:val="single" w:sz="4" w:space="1" w:color="auto"/>
          <w:right w:val="single" w:sz="4" w:space="4" w:color="auto"/>
        </w:pBdr>
        <w:jc w:val="both"/>
        <w:rPr>
          <w:i/>
          <w:iCs/>
        </w:rPr>
      </w:pPr>
      <w:r w:rsidRPr="0022262F">
        <w:rPr>
          <w:i/>
          <w:iCs/>
        </w:rPr>
        <w:t xml:space="preserve">Si ricorda che le spese per cui è richiesto l’incentivo devono riferirsi esclusivamente ad una attività ammessa ad agevolazione e </w:t>
      </w:r>
      <w:r w:rsidRPr="00800D22">
        <w:rPr>
          <w:i/>
          <w:iCs/>
        </w:rPr>
        <w:t xml:space="preserve">svolta nell’unità operativa sita sul territorio provinciale </w:t>
      </w:r>
      <w:r w:rsidRPr="0022262F">
        <w:rPr>
          <w:i/>
          <w:iCs/>
        </w:rPr>
        <w:t xml:space="preserve">che possiede le caratteristiche previste al punto 3, comma 8 delle disposizioni di carattere generale e comune a tutti gli interventi. Si rimanda altresì al punto 9.3 delle disposizioni di carattere generale e comune a tutti gli interventi per gli obblighi e i vincoli da rispettare. </w:t>
      </w:r>
    </w:p>
    <w:p w14:paraId="38C72D95" w14:textId="2410D6A7" w:rsidR="007059C5" w:rsidRPr="00EB4D75" w:rsidRDefault="00A66CFD" w:rsidP="00800D22">
      <w:pPr>
        <w:pBdr>
          <w:top w:val="single" w:sz="4" w:space="1" w:color="auto"/>
          <w:left w:val="single" w:sz="4" w:space="4" w:color="auto"/>
          <w:bottom w:val="single" w:sz="4" w:space="1" w:color="auto"/>
          <w:right w:val="single" w:sz="4" w:space="4" w:color="auto"/>
        </w:pBdr>
        <w:jc w:val="both"/>
        <w:rPr>
          <w:i/>
          <w:iCs/>
        </w:rPr>
      </w:pPr>
      <w:r w:rsidRPr="00EB4D75">
        <w:rPr>
          <w:i/>
          <w:iCs/>
        </w:rPr>
        <w:t xml:space="preserve">Nel caso di esercizi commerciali </w:t>
      </w:r>
      <w:proofErr w:type="gramStart"/>
      <w:r w:rsidRPr="00EB4D75">
        <w:rPr>
          <w:i/>
          <w:iCs/>
        </w:rPr>
        <w:t>e</w:t>
      </w:r>
      <w:proofErr w:type="gramEnd"/>
      <w:r w:rsidRPr="00EB4D75">
        <w:rPr>
          <w:i/>
          <w:iCs/>
        </w:rPr>
        <w:t xml:space="preserve"> esercizi pubblici, l’unità operativa non può disporre di apparecchi da gioco individuati dall’articolo 110, comma 6, del regio decreto n. 773 del 1931.</w:t>
      </w:r>
    </w:p>
    <w:p w14:paraId="1D25CD4D" w14:textId="77777777" w:rsidR="00057BA4" w:rsidRPr="0022262F" w:rsidRDefault="00057BA4" w:rsidP="00AB3BC8">
      <w:pPr>
        <w:tabs>
          <w:tab w:val="left" w:pos="0"/>
        </w:tabs>
        <w:spacing w:line="360" w:lineRule="auto"/>
        <w:ind w:left="142" w:right="-54" w:hanging="284"/>
        <w:rPr>
          <w:sz w:val="22"/>
          <w:szCs w:val="22"/>
        </w:rPr>
      </w:pPr>
    </w:p>
    <w:p w14:paraId="13BF7491" w14:textId="77777777" w:rsidR="0037000A" w:rsidRPr="0022262F" w:rsidRDefault="0037000A" w:rsidP="00AB3BC8">
      <w:pPr>
        <w:spacing w:line="360" w:lineRule="auto"/>
        <w:jc w:val="both"/>
        <w:rPr>
          <w:i/>
          <w:iCs/>
          <w:sz w:val="14"/>
          <w:szCs w:val="14"/>
        </w:rPr>
      </w:pPr>
    </w:p>
    <w:p w14:paraId="5FF38DD2" w14:textId="1D94946C" w:rsidR="00322899" w:rsidRPr="0022262F" w:rsidRDefault="0037000A" w:rsidP="00AB3BC8">
      <w:pPr>
        <w:spacing w:line="360" w:lineRule="auto"/>
        <w:jc w:val="center"/>
        <w:rPr>
          <w:b/>
          <w:bCs/>
          <w:sz w:val="22"/>
          <w:szCs w:val="22"/>
        </w:rPr>
      </w:pPr>
      <w:r w:rsidRPr="0022262F">
        <w:rPr>
          <w:b/>
          <w:bCs/>
          <w:sz w:val="22"/>
          <w:szCs w:val="22"/>
        </w:rPr>
        <w:t>DICHIARA INOLTRE</w:t>
      </w:r>
    </w:p>
    <w:p w14:paraId="16E7713B" w14:textId="77777777" w:rsidR="00322899" w:rsidRPr="0022262F" w:rsidRDefault="00322899" w:rsidP="00AB3BC8">
      <w:pPr>
        <w:spacing w:line="360" w:lineRule="auto"/>
        <w:jc w:val="center"/>
        <w:rPr>
          <w:b/>
          <w:bCs/>
          <w:sz w:val="22"/>
          <w:szCs w:val="22"/>
        </w:rPr>
      </w:pPr>
    </w:p>
    <w:p w14:paraId="4D1C7D65" w14:textId="5A5E2C80" w:rsidR="00322899" w:rsidRPr="00E97839" w:rsidRDefault="0037000A" w:rsidP="00E97839">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 xml:space="preserve">relativamente alle misure agevolative in oggetto per le quali è richiesto l’incentivo: </w:t>
      </w:r>
    </w:p>
    <w:p w14:paraId="7291819E" w14:textId="07087BE2" w:rsidR="00322899" w:rsidRPr="00AB3BC8" w:rsidRDefault="0037000A" w:rsidP="00AB3BC8">
      <w:pPr>
        <w:pStyle w:val="Paragrafoelenco"/>
        <w:numPr>
          <w:ilvl w:val="0"/>
          <w:numId w:val="13"/>
        </w:numPr>
        <w:spacing w:line="360" w:lineRule="auto"/>
        <w:ind w:left="993" w:right="-2" w:hanging="284"/>
        <w:jc w:val="both"/>
        <w:rPr>
          <w:rFonts w:ascii="Times New Roman" w:hAnsi="Times New Roman" w:cs="Times New Roman"/>
        </w:rPr>
      </w:pPr>
      <w:r w:rsidRPr="00AB3BC8">
        <w:rPr>
          <w:rFonts w:ascii="Times New Roman" w:hAnsi="Times New Roman" w:cs="Times New Roman"/>
        </w:rPr>
        <w:t xml:space="preserve">non ha presentato altre domande </w:t>
      </w:r>
    </w:p>
    <w:p w14:paraId="08526B1D" w14:textId="715347B6" w:rsidR="00322899" w:rsidRPr="00AB3BC8" w:rsidRDefault="0037000A" w:rsidP="00AB3BC8">
      <w:pPr>
        <w:pStyle w:val="Paragrafoelenco"/>
        <w:numPr>
          <w:ilvl w:val="0"/>
          <w:numId w:val="13"/>
        </w:numPr>
        <w:spacing w:line="360" w:lineRule="auto"/>
        <w:ind w:left="993" w:right="-2" w:hanging="284"/>
        <w:jc w:val="both"/>
        <w:rPr>
          <w:rFonts w:ascii="Times New Roman" w:hAnsi="Times New Roman" w:cs="Times New Roman"/>
        </w:rPr>
      </w:pPr>
      <w:r w:rsidRPr="00AB3BC8">
        <w:rPr>
          <w:rFonts w:ascii="Times New Roman" w:hAnsi="Times New Roman" w:cs="Times New Roman"/>
        </w:rPr>
        <w:t xml:space="preserve">ha presentato altre domande ma relative ad una diversa iniziativa e/o una diversa unità operativa, quali: </w:t>
      </w:r>
    </w:p>
    <w:p w14:paraId="0A0F60D5" w14:textId="77777777" w:rsidR="00642D6B" w:rsidRPr="00AB3BC8" w:rsidRDefault="0037000A" w:rsidP="003277E0">
      <w:pPr>
        <w:jc w:val="both"/>
        <w:rPr>
          <w:i/>
          <w:iCs/>
        </w:rPr>
      </w:pPr>
      <w:r w:rsidRPr="00AB3BC8">
        <w:rPr>
          <w:i/>
          <w:iCs/>
        </w:rPr>
        <w:t xml:space="preserve">(Indicare titolo dell’iniziativa, tipologia domanda (se domanda presentata a valere sulla procedura automatica, valutativa o Avvisi/Bandi), struttura a cui è stata presentata la domanda, data di presentazione della domanda, unità operativa in cui è stata realizzata l’iniziativa, eventuale data di completamento dell’iniziativa). </w:t>
      </w:r>
    </w:p>
    <w:p w14:paraId="1BD9B196" w14:textId="77777777" w:rsidR="00642D6B" w:rsidRPr="0022262F" w:rsidRDefault="00642D6B" w:rsidP="00AB3BC8">
      <w:pPr>
        <w:spacing w:line="360" w:lineRule="auto"/>
        <w:jc w:val="both"/>
        <w:rPr>
          <w:i/>
          <w:iCs/>
          <w:sz w:val="18"/>
          <w:szCs w:val="18"/>
        </w:rPr>
      </w:pPr>
    </w:p>
    <w:tbl>
      <w:tblPr>
        <w:tblStyle w:val="Grigliatabella1"/>
        <w:tblW w:w="0" w:type="auto"/>
        <w:tblLook w:val="04A0" w:firstRow="1" w:lastRow="0" w:firstColumn="1" w:lastColumn="0" w:noHBand="0" w:noVBand="1"/>
      </w:tblPr>
      <w:tblGrid>
        <w:gridCol w:w="1604"/>
        <w:gridCol w:w="1603"/>
        <w:gridCol w:w="1605"/>
        <w:gridCol w:w="1605"/>
        <w:gridCol w:w="1604"/>
        <w:gridCol w:w="1607"/>
      </w:tblGrid>
      <w:tr w:rsidR="00642D6B" w:rsidRPr="0022262F" w14:paraId="291362A2" w14:textId="77777777" w:rsidTr="00CA70F1">
        <w:tc>
          <w:tcPr>
            <w:tcW w:w="1604" w:type="dxa"/>
          </w:tcPr>
          <w:p w14:paraId="24603735" w14:textId="27DFA8F5" w:rsidR="00642D6B" w:rsidRPr="0022262F" w:rsidRDefault="00642D6B" w:rsidP="00AB3BC8">
            <w:pPr>
              <w:spacing w:line="360" w:lineRule="auto"/>
              <w:jc w:val="both"/>
              <w:rPr>
                <w:b/>
                <w:bCs/>
              </w:rPr>
            </w:pPr>
            <w:r w:rsidRPr="0022262F">
              <w:rPr>
                <w:b/>
                <w:bCs/>
              </w:rPr>
              <w:t>Titolo dell’iniziativa</w:t>
            </w:r>
          </w:p>
        </w:tc>
        <w:tc>
          <w:tcPr>
            <w:tcW w:w="1603" w:type="dxa"/>
          </w:tcPr>
          <w:p w14:paraId="1A32B503" w14:textId="16FD850E" w:rsidR="00642D6B" w:rsidRPr="0022262F" w:rsidRDefault="00642D6B" w:rsidP="00AB3BC8">
            <w:pPr>
              <w:spacing w:line="360" w:lineRule="auto"/>
              <w:jc w:val="both"/>
              <w:rPr>
                <w:b/>
                <w:bCs/>
              </w:rPr>
            </w:pPr>
            <w:r w:rsidRPr="0022262F">
              <w:rPr>
                <w:b/>
                <w:bCs/>
              </w:rPr>
              <w:t>Tipologia domanda</w:t>
            </w:r>
          </w:p>
        </w:tc>
        <w:tc>
          <w:tcPr>
            <w:tcW w:w="1605" w:type="dxa"/>
          </w:tcPr>
          <w:p w14:paraId="2656F5E1" w14:textId="1196CC26" w:rsidR="00642D6B" w:rsidRPr="0022262F" w:rsidRDefault="00642D6B" w:rsidP="00AB3BC8">
            <w:pPr>
              <w:spacing w:line="360" w:lineRule="auto"/>
              <w:jc w:val="both"/>
              <w:rPr>
                <w:b/>
                <w:bCs/>
              </w:rPr>
            </w:pPr>
            <w:r w:rsidRPr="0022262F">
              <w:rPr>
                <w:b/>
                <w:bCs/>
              </w:rPr>
              <w:t>Struttura presentazione domanda</w:t>
            </w:r>
          </w:p>
        </w:tc>
        <w:tc>
          <w:tcPr>
            <w:tcW w:w="1605" w:type="dxa"/>
          </w:tcPr>
          <w:p w14:paraId="71237EA5" w14:textId="208CC038" w:rsidR="00642D6B" w:rsidRPr="0022262F" w:rsidRDefault="00642D6B" w:rsidP="00AB3BC8">
            <w:pPr>
              <w:spacing w:line="360" w:lineRule="auto"/>
              <w:jc w:val="both"/>
              <w:rPr>
                <w:b/>
                <w:bCs/>
              </w:rPr>
            </w:pPr>
            <w:r w:rsidRPr="0022262F">
              <w:rPr>
                <w:b/>
                <w:bCs/>
              </w:rPr>
              <w:t>Data di presentazione della domanda</w:t>
            </w:r>
          </w:p>
        </w:tc>
        <w:tc>
          <w:tcPr>
            <w:tcW w:w="1604" w:type="dxa"/>
          </w:tcPr>
          <w:p w14:paraId="79BE6BD6" w14:textId="308B228A" w:rsidR="00642D6B" w:rsidRPr="0022262F" w:rsidRDefault="00642D6B" w:rsidP="00AB3BC8">
            <w:pPr>
              <w:spacing w:line="360" w:lineRule="auto"/>
              <w:jc w:val="both"/>
              <w:rPr>
                <w:b/>
                <w:bCs/>
              </w:rPr>
            </w:pPr>
            <w:r w:rsidRPr="0022262F">
              <w:rPr>
                <w:b/>
                <w:bCs/>
              </w:rPr>
              <w:t>Unità operativa</w:t>
            </w:r>
          </w:p>
        </w:tc>
        <w:tc>
          <w:tcPr>
            <w:tcW w:w="1607" w:type="dxa"/>
          </w:tcPr>
          <w:p w14:paraId="193BE02A" w14:textId="5E667C03" w:rsidR="00642D6B" w:rsidRPr="0022262F" w:rsidRDefault="00642D6B" w:rsidP="00AB3BC8">
            <w:pPr>
              <w:spacing w:line="360" w:lineRule="auto"/>
              <w:jc w:val="both"/>
              <w:rPr>
                <w:b/>
                <w:bCs/>
              </w:rPr>
            </w:pPr>
            <w:r w:rsidRPr="0022262F">
              <w:rPr>
                <w:b/>
                <w:bCs/>
              </w:rPr>
              <w:t>Eventuale data di completamento</w:t>
            </w:r>
          </w:p>
        </w:tc>
      </w:tr>
      <w:tr w:rsidR="00642D6B" w:rsidRPr="0022262F" w14:paraId="6BF216E7" w14:textId="77777777" w:rsidTr="00CA70F1">
        <w:tc>
          <w:tcPr>
            <w:tcW w:w="1604" w:type="dxa"/>
          </w:tcPr>
          <w:p w14:paraId="67BB9D3E" w14:textId="77777777" w:rsidR="00642D6B" w:rsidRPr="0022262F" w:rsidRDefault="00642D6B" w:rsidP="00AB3BC8">
            <w:pPr>
              <w:spacing w:line="360" w:lineRule="auto"/>
              <w:jc w:val="both"/>
              <w:rPr>
                <w:b/>
                <w:bCs/>
              </w:rPr>
            </w:pPr>
          </w:p>
        </w:tc>
        <w:tc>
          <w:tcPr>
            <w:tcW w:w="1603" w:type="dxa"/>
          </w:tcPr>
          <w:p w14:paraId="238C3CCD" w14:textId="77777777" w:rsidR="00642D6B" w:rsidRPr="0022262F" w:rsidRDefault="00642D6B" w:rsidP="00AB3BC8">
            <w:pPr>
              <w:spacing w:line="360" w:lineRule="auto"/>
              <w:jc w:val="both"/>
              <w:rPr>
                <w:b/>
                <w:bCs/>
              </w:rPr>
            </w:pPr>
          </w:p>
        </w:tc>
        <w:tc>
          <w:tcPr>
            <w:tcW w:w="1605" w:type="dxa"/>
          </w:tcPr>
          <w:p w14:paraId="56053FD1" w14:textId="77777777" w:rsidR="00642D6B" w:rsidRPr="0022262F" w:rsidRDefault="00642D6B" w:rsidP="00AB3BC8">
            <w:pPr>
              <w:spacing w:line="360" w:lineRule="auto"/>
              <w:jc w:val="both"/>
              <w:rPr>
                <w:b/>
                <w:bCs/>
              </w:rPr>
            </w:pPr>
          </w:p>
        </w:tc>
        <w:tc>
          <w:tcPr>
            <w:tcW w:w="1605" w:type="dxa"/>
          </w:tcPr>
          <w:p w14:paraId="226E095F" w14:textId="77777777" w:rsidR="00642D6B" w:rsidRPr="0022262F" w:rsidRDefault="00642D6B" w:rsidP="00AB3BC8">
            <w:pPr>
              <w:spacing w:line="360" w:lineRule="auto"/>
              <w:jc w:val="both"/>
              <w:rPr>
                <w:b/>
                <w:bCs/>
              </w:rPr>
            </w:pPr>
          </w:p>
        </w:tc>
        <w:tc>
          <w:tcPr>
            <w:tcW w:w="1604" w:type="dxa"/>
          </w:tcPr>
          <w:p w14:paraId="726A502F" w14:textId="77777777" w:rsidR="00642D6B" w:rsidRPr="0022262F" w:rsidRDefault="00642D6B" w:rsidP="00AB3BC8">
            <w:pPr>
              <w:spacing w:line="360" w:lineRule="auto"/>
              <w:jc w:val="both"/>
              <w:rPr>
                <w:b/>
                <w:bCs/>
              </w:rPr>
            </w:pPr>
          </w:p>
        </w:tc>
        <w:tc>
          <w:tcPr>
            <w:tcW w:w="1607" w:type="dxa"/>
          </w:tcPr>
          <w:p w14:paraId="739310A2" w14:textId="77777777" w:rsidR="00642D6B" w:rsidRPr="0022262F" w:rsidRDefault="00642D6B" w:rsidP="00AB3BC8">
            <w:pPr>
              <w:spacing w:line="360" w:lineRule="auto"/>
              <w:jc w:val="both"/>
              <w:rPr>
                <w:b/>
                <w:bCs/>
              </w:rPr>
            </w:pPr>
          </w:p>
        </w:tc>
      </w:tr>
      <w:tr w:rsidR="00642D6B" w:rsidRPr="0022262F" w14:paraId="5C450CC4" w14:textId="77777777" w:rsidTr="00CA70F1">
        <w:tc>
          <w:tcPr>
            <w:tcW w:w="1604" w:type="dxa"/>
          </w:tcPr>
          <w:p w14:paraId="41658617" w14:textId="77777777" w:rsidR="00642D6B" w:rsidRPr="0022262F" w:rsidRDefault="00642D6B" w:rsidP="00AB3BC8">
            <w:pPr>
              <w:spacing w:line="360" w:lineRule="auto"/>
              <w:jc w:val="both"/>
              <w:rPr>
                <w:b/>
                <w:bCs/>
              </w:rPr>
            </w:pPr>
          </w:p>
        </w:tc>
        <w:tc>
          <w:tcPr>
            <w:tcW w:w="1603" w:type="dxa"/>
          </w:tcPr>
          <w:p w14:paraId="6ED60907" w14:textId="77777777" w:rsidR="00642D6B" w:rsidRPr="0022262F" w:rsidRDefault="00642D6B" w:rsidP="00AB3BC8">
            <w:pPr>
              <w:spacing w:line="360" w:lineRule="auto"/>
              <w:jc w:val="both"/>
              <w:rPr>
                <w:b/>
                <w:bCs/>
              </w:rPr>
            </w:pPr>
          </w:p>
        </w:tc>
        <w:tc>
          <w:tcPr>
            <w:tcW w:w="1605" w:type="dxa"/>
          </w:tcPr>
          <w:p w14:paraId="2425483B" w14:textId="77777777" w:rsidR="00642D6B" w:rsidRPr="0022262F" w:rsidRDefault="00642D6B" w:rsidP="00AB3BC8">
            <w:pPr>
              <w:spacing w:line="360" w:lineRule="auto"/>
              <w:jc w:val="both"/>
              <w:rPr>
                <w:b/>
                <w:bCs/>
              </w:rPr>
            </w:pPr>
          </w:p>
        </w:tc>
        <w:tc>
          <w:tcPr>
            <w:tcW w:w="1605" w:type="dxa"/>
          </w:tcPr>
          <w:p w14:paraId="4550CE7C" w14:textId="77777777" w:rsidR="00642D6B" w:rsidRPr="0022262F" w:rsidRDefault="00642D6B" w:rsidP="00AB3BC8">
            <w:pPr>
              <w:spacing w:line="360" w:lineRule="auto"/>
              <w:jc w:val="both"/>
              <w:rPr>
                <w:b/>
                <w:bCs/>
              </w:rPr>
            </w:pPr>
          </w:p>
        </w:tc>
        <w:tc>
          <w:tcPr>
            <w:tcW w:w="1604" w:type="dxa"/>
          </w:tcPr>
          <w:p w14:paraId="480E36B9" w14:textId="77777777" w:rsidR="00642D6B" w:rsidRPr="0022262F" w:rsidRDefault="00642D6B" w:rsidP="00AB3BC8">
            <w:pPr>
              <w:spacing w:line="360" w:lineRule="auto"/>
              <w:jc w:val="both"/>
              <w:rPr>
                <w:b/>
                <w:bCs/>
              </w:rPr>
            </w:pPr>
          </w:p>
        </w:tc>
        <w:tc>
          <w:tcPr>
            <w:tcW w:w="1607" w:type="dxa"/>
          </w:tcPr>
          <w:p w14:paraId="64564294" w14:textId="77777777" w:rsidR="00642D6B" w:rsidRPr="0022262F" w:rsidRDefault="00642D6B" w:rsidP="00AB3BC8">
            <w:pPr>
              <w:spacing w:line="360" w:lineRule="auto"/>
              <w:jc w:val="both"/>
              <w:rPr>
                <w:b/>
                <w:bCs/>
              </w:rPr>
            </w:pPr>
          </w:p>
        </w:tc>
      </w:tr>
      <w:tr w:rsidR="00642D6B" w:rsidRPr="0022262F" w14:paraId="07B7C9AB" w14:textId="77777777" w:rsidTr="00CA70F1">
        <w:tc>
          <w:tcPr>
            <w:tcW w:w="1604" w:type="dxa"/>
          </w:tcPr>
          <w:p w14:paraId="6007B5B6" w14:textId="77777777" w:rsidR="00642D6B" w:rsidRPr="0022262F" w:rsidRDefault="00642D6B" w:rsidP="00AB3BC8">
            <w:pPr>
              <w:spacing w:line="360" w:lineRule="auto"/>
              <w:jc w:val="both"/>
              <w:rPr>
                <w:b/>
                <w:bCs/>
              </w:rPr>
            </w:pPr>
          </w:p>
        </w:tc>
        <w:tc>
          <w:tcPr>
            <w:tcW w:w="1603" w:type="dxa"/>
          </w:tcPr>
          <w:p w14:paraId="22D2E049" w14:textId="77777777" w:rsidR="00642D6B" w:rsidRPr="0022262F" w:rsidRDefault="00642D6B" w:rsidP="00AB3BC8">
            <w:pPr>
              <w:spacing w:line="360" w:lineRule="auto"/>
              <w:jc w:val="both"/>
              <w:rPr>
                <w:b/>
                <w:bCs/>
              </w:rPr>
            </w:pPr>
          </w:p>
        </w:tc>
        <w:tc>
          <w:tcPr>
            <w:tcW w:w="1605" w:type="dxa"/>
          </w:tcPr>
          <w:p w14:paraId="0EF309D8" w14:textId="77777777" w:rsidR="00642D6B" w:rsidRPr="0022262F" w:rsidRDefault="00642D6B" w:rsidP="00AB3BC8">
            <w:pPr>
              <w:spacing w:line="360" w:lineRule="auto"/>
              <w:jc w:val="both"/>
              <w:rPr>
                <w:b/>
                <w:bCs/>
              </w:rPr>
            </w:pPr>
          </w:p>
        </w:tc>
        <w:tc>
          <w:tcPr>
            <w:tcW w:w="1605" w:type="dxa"/>
          </w:tcPr>
          <w:p w14:paraId="1CCD5539" w14:textId="77777777" w:rsidR="00642D6B" w:rsidRPr="0022262F" w:rsidRDefault="00642D6B" w:rsidP="00AB3BC8">
            <w:pPr>
              <w:spacing w:line="360" w:lineRule="auto"/>
              <w:jc w:val="both"/>
              <w:rPr>
                <w:b/>
                <w:bCs/>
              </w:rPr>
            </w:pPr>
          </w:p>
        </w:tc>
        <w:tc>
          <w:tcPr>
            <w:tcW w:w="1604" w:type="dxa"/>
          </w:tcPr>
          <w:p w14:paraId="0C4B3690" w14:textId="77777777" w:rsidR="00642D6B" w:rsidRPr="0022262F" w:rsidRDefault="00642D6B" w:rsidP="00AB3BC8">
            <w:pPr>
              <w:spacing w:line="360" w:lineRule="auto"/>
              <w:jc w:val="both"/>
              <w:rPr>
                <w:b/>
                <w:bCs/>
              </w:rPr>
            </w:pPr>
          </w:p>
        </w:tc>
        <w:tc>
          <w:tcPr>
            <w:tcW w:w="1607" w:type="dxa"/>
          </w:tcPr>
          <w:p w14:paraId="3C78F766" w14:textId="77777777" w:rsidR="00642D6B" w:rsidRPr="0022262F" w:rsidRDefault="00642D6B" w:rsidP="00AB3BC8">
            <w:pPr>
              <w:spacing w:line="360" w:lineRule="auto"/>
              <w:jc w:val="both"/>
              <w:rPr>
                <w:b/>
                <w:bCs/>
              </w:rPr>
            </w:pPr>
          </w:p>
        </w:tc>
      </w:tr>
    </w:tbl>
    <w:p w14:paraId="2C57576F" w14:textId="77777777" w:rsidR="0037000A" w:rsidRPr="0022262F" w:rsidRDefault="0037000A" w:rsidP="00AB3BC8">
      <w:pPr>
        <w:spacing w:line="360" w:lineRule="auto"/>
        <w:jc w:val="both"/>
        <w:rPr>
          <w:i/>
          <w:iCs/>
          <w:sz w:val="14"/>
          <w:szCs w:val="14"/>
        </w:rPr>
      </w:pPr>
    </w:p>
    <w:p w14:paraId="08A96753" w14:textId="77777777" w:rsidR="0037000A" w:rsidRPr="0022262F" w:rsidRDefault="0037000A" w:rsidP="00AB3BC8">
      <w:pPr>
        <w:spacing w:line="360" w:lineRule="auto"/>
        <w:jc w:val="both"/>
        <w:rPr>
          <w:i/>
          <w:iCs/>
          <w:sz w:val="14"/>
          <w:szCs w:val="14"/>
        </w:rPr>
      </w:pPr>
    </w:p>
    <w:p w14:paraId="26435BDC" w14:textId="38908BD4" w:rsidR="00642D6B" w:rsidRPr="0022262F" w:rsidRDefault="00D20A9B" w:rsidP="00AB3BC8">
      <w:pPr>
        <w:pBdr>
          <w:top w:val="single" w:sz="4" w:space="1" w:color="auto"/>
          <w:left w:val="single" w:sz="4" w:space="4" w:color="auto"/>
          <w:bottom w:val="single" w:sz="4" w:space="1" w:color="auto"/>
          <w:right w:val="single" w:sz="4" w:space="4" w:color="auto"/>
        </w:pBdr>
        <w:jc w:val="both"/>
        <w:rPr>
          <w:i/>
          <w:iCs/>
        </w:rPr>
      </w:pPr>
      <w:r w:rsidRPr="0022262F">
        <w:rPr>
          <w:i/>
          <w:iCs/>
        </w:rPr>
        <w:t xml:space="preserve">Si veda il punto 6, comma 7, delle disposizioni di carattere generale e comune a tutti gli interventi. Nella tabella devono esseri inseriti i dati relativi a eventuali altre iniziative presentate a valere sulle misure agevolative per cui è richiesto l’incentivo (articolo 17, comma 2, lettera a), articolo 17, comma 2, lettera c), articolo 15, comma 2, lettera e), articolo 20, comma 2, lettera f), articolo 19, comma 2, lettera a), della legge provinciale n. 6/2023). </w:t>
      </w:r>
    </w:p>
    <w:p w14:paraId="4B296DAE" w14:textId="77777777" w:rsidR="00642D6B" w:rsidRDefault="00642D6B" w:rsidP="00CA70F1">
      <w:pPr>
        <w:spacing w:line="360" w:lineRule="auto"/>
        <w:jc w:val="both"/>
        <w:rPr>
          <w:sz w:val="22"/>
          <w:szCs w:val="22"/>
        </w:rPr>
      </w:pPr>
    </w:p>
    <w:p w14:paraId="5D6ED51D" w14:textId="77777777" w:rsidR="003D3451" w:rsidRDefault="003D3451" w:rsidP="00CA70F1">
      <w:pPr>
        <w:pBdr>
          <w:bottom w:val="dotted" w:sz="24" w:space="1" w:color="auto"/>
        </w:pBdr>
        <w:spacing w:line="360" w:lineRule="auto"/>
        <w:jc w:val="both"/>
        <w:rPr>
          <w:sz w:val="22"/>
          <w:szCs w:val="22"/>
        </w:rPr>
      </w:pPr>
    </w:p>
    <w:p w14:paraId="25138617" w14:textId="77777777" w:rsidR="003D3451" w:rsidRDefault="003D3451" w:rsidP="00CA70F1">
      <w:pPr>
        <w:spacing w:line="360" w:lineRule="auto"/>
        <w:jc w:val="center"/>
        <w:rPr>
          <w:sz w:val="22"/>
          <w:szCs w:val="22"/>
        </w:rPr>
      </w:pPr>
    </w:p>
    <w:p w14:paraId="788C3CA4" w14:textId="77777777" w:rsidR="00A465B9" w:rsidRDefault="00A465B9" w:rsidP="00AB3BC8">
      <w:pPr>
        <w:spacing w:line="360" w:lineRule="auto"/>
        <w:ind w:left="709"/>
        <w:jc w:val="both"/>
        <w:rPr>
          <w:sz w:val="22"/>
          <w:szCs w:val="22"/>
        </w:rPr>
      </w:pPr>
    </w:p>
    <w:p w14:paraId="75229A19" w14:textId="77777777" w:rsidR="00851BA6" w:rsidRPr="0022262F" w:rsidRDefault="00851BA6" w:rsidP="00AB3BC8">
      <w:pPr>
        <w:spacing w:line="360" w:lineRule="auto"/>
        <w:ind w:left="709"/>
        <w:jc w:val="both"/>
        <w:rPr>
          <w:sz w:val="22"/>
          <w:szCs w:val="22"/>
        </w:rPr>
      </w:pPr>
    </w:p>
    <w:p w14:paraId="442DF885" w14:textId="77777777" w:rsidR="00642D6B" w:rsidRPr="0022262F" w:rsidRDefault="00D20A9B" w:rsidP="00AB3BC8">
      <w:pPr>
        <w:spacing w:line="360" w:lineRule="auto"/>
        <w:jc w:val="both"/>
        <w:rPr>
          <w:sz w:val="22"/>
          <w:szCs w:val="22"/>
        </w:rPr>
      </w:pPr>
      <w:r w:rsidRPr="0022262F">
        <w:rPr>
          <w:sz w:val="22"/>
          <w:szCs w:val="22"/>
        </w:rPr>
        <w:t xml:space="preserve">L’impresa richiedente </w:t>
      </w:r>
    </w:p>
    <w:p w14:paraId="55DDB90E" w14:textId="77777777" w:rsidR="00642D6B" w:rsidRPr="0022262F" w:rsidRDefault="00642D6B" w:rsidP="00AB3BC8">
      <w:pPr>
        <w:spacing w:line="360" w:lineRule="auto"/>
        <w:jc w:val="both"/>
        <w:rPr>
          <w:sz w:val="22"/>
          <w:szCs w:val="22"/>
        </w:rPr>
      </w:pPr>
    </w:p>
    <w:p w14:paraId="49D3F0AD" w14:textId="77777777" w:rsidR="00642D6B" w:rsidRPr="0022262F" w:rsidRDefault="00D20A9B" w:rsidP="00AB3BC8">
      <w:pPr>
        <w:spacing w:line="360" w:lineRule="auto"/>
        <w:jc w:val="center"/>
        <w:rPr>
          <w:b/>
          <w:bCs/>
          <w:sz w:val="22"/>
          <w:szCs w:val="22"/>
        </w:rPr>
      </w:pPr>
      <w:r w:rsidRPr="0022262F">
        <w:rPr>
          <w:b/>
          <w:bCs/>
          <w:sz w:val="22"/>
          <w:szCs w:val="22"/>
        </w:rPr>
        <w:t xml:space="preserve">SI IMPEGNA </w:t>
      </w:r>
    </w:p>
    <w:p w14:paraId="3A60A24A" w14:textId="77777777" w:rsidR="00642D6B" w:rsidRPr="0022262F" w:rsidRDefault="00642D6B" w:rsidP="00AB3BC8">
      <w:pPr>
        <w:spacing w:line="360" w:lineRule="auto"/>
        <w:jc w:val="center"/>
        <w:rPr>
          <w:b/>
          <w:bCs/>
          <w:sz w:val="22"/>
          <w:szCs w:val="22"/>
        </w:rPr>
      </w:pPr>
    </w:p>
    <w:p w14:paraId="78F0E929" w14:textId="6E8F12CD" w:rsidR="00642D6B" w:rsidRPr="00AB3BC8" w:rsidRDefault="00314C8C" w:rsidP="00AB3BC8">
      <w:pPr>
        <w:pStyle w:val="CM1"/>
        <w:numPr>
          <w:ilvl w:val="0"/>
          <w:numId w:val="15"/>
        </w:numPr>
        <w:spacing w:before="120" w:after="240" w:line="360" w:lineRule="auto"/>
        <w:ind w:left="284" w:hanging="284"/>
        <w:jc w:val="both"/>
        <w:rPr>
          <w:rFonts w:ascii="Times New Roman" w:hAnsi="Times New Roman" w:cs="Times New Roman"/>
          <w:bCs/>
          <w:sz w:val="22"/>
          <w:szCs w:val="22"/>
        </w:rPr>
      </w:pPr>
      <w:r w:rsidRPr="00AB3BC8">
        <w:rPr>
          <w:rFonts w:ascii="Times New Roman" w:hAnsi="Times New Roman" w:cs="Times New Roman"/>
          <w:bCs/>
          <w:sz w:val="22"/>
          <w:szCs w:val="22"/>
        </w:rPr>
        <w:t xml:space="preserve">a dichiarare annualmente il rispetto degli obblighi e dei vincoli scaduti o a comunicare gli elementi necessari per gli adempimenti relativi alle decadenze </w:t>
      </w:r>
    </w:p>
    <w:p w14:paraId="70D17146" w14:textId="04A34545" w:rsidR="00642D6B" w:rsidRPr="00AB3BC8" w:rsidRDefault="00314C8C" w:rsidP="00AB3BC8">
      <w:pPr>
        <w:pStyle w:val="CM1"/>
        <w:numPr>
          <w:ilvl w:val="0"/>
          <w:numId w:val="15"/>
        </w:numPr>
        <w:spacing w:before="120" w:after="240" w:line="360" w:lineRule="auto"/>
        <w:ind w:left="284" w:hanging="284"/>
        <w:jc w:val="both"/>
        <w:rPr>
          <w:rFonts w:ascii="Times New Roman" w:hAnsi="Times New Roman" w:cs="Times New Roman"/>
          <w:bCs/>
          <w:sz w:val="22"/>
          <w:szCs w:val="22"/>
        </w:rPr>
      </w:pPr>
      <w:r w:rsidRPr="00AB3BC8">
        <w:rPr>
          <w:rFonts w:ascii="Times New Roman" w:hAnsi="Times New Roman" w:cs="Times New Roman"/>
          <w:bCs/>
          <w:sz w:val="22"/>
          <w:szCs w:val="22"/>
        </w:rPr>
        <w:t xml:space="preserve">ad accettare i controlli, conservare e fornire dati e documentazione come previsto dalle disposizioni di carattere generale e comune a tutti gli interventi della L.P. 6/2023 e dalle disposizioni specifiche dei singoli interventi relative alla misura agevolativa in oggetto </w:t>
      </w:r>
    </w:p>
    <w:p w14:paraId="72C38E53" w14:textId="644C9C94" w:rsidR="00314C8C" w:rsidRPr="00851BA6" w:rsidRDefault="00314C8C" w:rsidP="001F2A97">
      <w:pPr>
        <w:pStyle w:val="CM1"/>
        <w:numPr>
          <w:ilvl w:val="0"/>
          <w:numId w:val="15"/>
        </w:numPr>
        <w:spacing w:before="120" w:after="240" w:line="360" w:lineRule="auto"/>
        <w:ind w:left="284" w:hanging="284"/>
        <w:jc w:val="both"/>
        <w:rPr>
          <w:rFonts w:ascii="Times New Roman" w:hAnsi="Times New Roman" w:cs="Times New Roman"/>
          <w:sz w:val="16"/>
          <w:szCs w:val="16"/>
        </w:rPr>
      </w:pPr>
      <w:r w:rsidRPr="00851BA6">
        <w:rPr>
          <w:rFonts w:ascii="Times New Roman" w:hAnsi="Times New Roman" w:cs="Times New Roman"/>
          <w:bCs/>
          <w:sz w:val="22"/>
          <w:szCs w:val="22"/>
        </w:rPr>
        <w:t xml:space="preserve">a rispettare l’obbligo di stipula di contratti assicurativi a copertura dei danni previsto dall’articolo 1, comma 101 della legge 30 dicembre 2023, n. 213 </w:t>
      </w:r>
      <w:r w:rsidRPr="00851BA6">
        <w:rPr>
          <w:rFonts w:ascii="Times New Roman" w:hAnsi="Times New Roman" w:cs="Times New Roman"/>
          <w:i/>
          <w:iCs/>
          <w:sz w:val="18"/>
          <w:szCs w:val="18"/>
        </w:rPr>
        <w:t xml:space="preserve">(impegno da assumere qualora l’impresa alla data della domanda non abbia ancora stipulato un contratto assicurativo ai sensi di tale norma) </w:t>
      </w:r>
    </w:p>
    <w:p w14:paraId="0F031DAB" w14:textId="647D9F2D" w:rsidR="0037000A" w:rsidRPr="00851BA6" w:rsidRDefault="00314C8C" w:rsidP="00BF0B1B">
      <w:pPr>
        <w:pStyle w:val="CM1"/>
        <w:numPr>
          <w:ilvl w:val="0"/>
          <w:numId w:val="15"/>
        </w:numPr>
        <w:spacing w:before="120" w:after="240" w:line="360" w:lineRule="auto"/>
        <w:ind w:left="284" w:hanging="284"/>
        <w:jc w:val="both"/>
        <w:rPr>
          <w:rFonts w:ascii="Times New Roman" w:hAnsi="Times New Roman" w:cs="Times New Roman"/>
          <w:i/>
          <w:iCs/>
          <w:sz w:val="18"/>
          <w:szCs w:val="18"/>
        </w:rPr>
      </w:pPr>
      <w:r w:rsidRPr="00851BA6">
        <w:rPr>
          <w:rFonts w:ascii="Times New Roman" w:hAnsi="Times New Roman" w:cs="Times New Roman"/>
          <w:bCs/>
          <w:sz w:val="22"/>
          <w:szCs w:val="22"/>
        </w:rPr>
        <w:t xml:space="preserve">a comunicare tempestivamente - entro la data di concessione dell’incentivo oggetto della presente domanda - l’eventuale concessione di agevolazioni pubbliche di qualsivoglia natura rientranti nella definizione di aiuto di Stato ai sensi degli articoli 107 e 108 del Trattato sul funzionamento dell’Unione europea, ivi inclusi gli aiuti in regime de minimis di cui al Regolamento de minimis, e contestuale rinuncia alla presente istanza </w:t>
      </w:r>
      <w:r w:rsidRPr="00851BA6">
        <w:rPr>
          <w:rFonts w:ascii="Times New Roman" w:hAnsi="Times New Roman" w:cs="Times New Roman"/>
          <w:i/>
          <w:iCs/>
          <w:sz w:val="18"/>
          <w:szCs w:val="18"/>
        </w:rPr>
        <w:t>(impegno da assumere qualora l’impresa abbia dichiarato di aver richiesto altre agevolazioni pubbliche per le medesime spese oggetto della presente domanda</w:t>
      </w:r>
    </w:p>
    <w:p w14:paraId="7B0FE82E" w14:textId="1A7427CF" w:rsidR="00B1644C" w:rsidRDefault="00D7113E" w:rsidP="00AB3BC8">
      <w:pPr>
        <w:pStyle w:val="CM1"/>
        <w:numPr>
          <w:ilvl w:val="0"/>
          <w:numId w:val="15"/>
        </w:numPr>
        <w:spacing w:before="120" w:after="240" w:line="360" w:lineRule="auto"/>
        <w:ind w:left="284" w:hanging="284"/>
        <w:jc w:val="both"/>
        <w:rPr>
          <w:rFonts w:ascii="Times New Roman" w:hAnsi="Times New Roman" w:cs="Times New Roman"/>
          <w:bCs/>
          <w:sz w:val="22"/>
          <w:szCs w:val="22"/>
        </w:rPr>
      </w:pPr>
      <w:r w:rsidRPr="00AB3BC8">
        <w:rPr>
          <w:rFonts w:ascii="Times New Roman" w:hAnsi="Times New Roman" w:cs="Times New Roman"/>
          <w:bCs/>
          <w:sz w:val="22"/>
          <w:szCs w:val="22"/>
        </w:rPr>
        <w:t xml:space="preserve">a rispettare le disposizioni contenute nel punto 4, comma 8, delle disposizioni di carattere generale e comune a tutti gli interventi della L.P. 6/2023 e, per il futuro, a non cumulare per le medesime spese altre agevolazioni pubbliche di qualsivoglia natura rientranti nella definizione di aiuto di Stato ai sensi degli articoli 107 e 108 del trattato sul funzionamento dell’Unione europea, ivi inclusi gli aiuti in regime de minimis di cui al Regolamento de minimis, fatta eccezione per gli incentivi concessi ai sensi dell’articolo 4, comma 1, lettere b) ed e) della L.P. 6/2023 </w:t>
      </w:r>
    </w:p>
    <w:p w14:paraId="52E8F75B" w14:textId="77777777" w:rsidR="00851BA6" w:rsidRPr="00851BA6" w:rsidRDefault="00851BA6" w:rsidP="00851BA6"/>
    <w:p w14:paraId="63D5CC14" w14:textId="77777777" w:rsidR="003C0E6A" w:rsidRPr="003C0E6A" w:rsidRDefault="003C0E6A" w:rsidP="003C0E6A"/>
    <w:p w14:paraId="5A9C839D" w14:textId="44383C25" w:rsidR="00B1644C" w:rsidRPr="009C1513" w:rsidRDefault="00D7113E" w:rsidP="00AB3BC8">
      <w:pPr>
        <w:pStyle w:val="CM1"/>
        <w:numPr>
          <w:ilvl w:val="0"/>
          <w:numId w:val="15"/>
        </w:numPr>
        <w:spacing w:before="120" w:after="240" w:line="360" w:lineRule="auto"/>
        <w:ind w:left="284" w:hanging="284"/>
        <w:jc w:val="both"/>
        <w:rPr>
          <w:rFonts w:ascii="Times New Roman" w:hAnsi="Times New Roman" w:cs="Times New Roman"/>
          <w:bCs/>
          <w:sz w:val="22"/>
          <w:szCs w:val="22"/>
        </w:rPr>
      </w:pPr>
      <w:r w:rsidRPr="009C1513">
        <w:rPr>
          <w:rFonts w:ascii="Times New Roman" w:hAnsi="Times New Roman" w:cs="Times New Roman"/>
          <w:bCs/>
          <w:sz w:val="22"/>
          <w:szCs w:val="22"/>
        </w:rPr>
        <w:lastRenderedPageBreak/>
        <w:t xml:space="preserve">a rispettare </w:t>
      </w:r>
      <w:r w:rsidRPr="009C1513">
        <w:rPr>
          <w:rFonts w:ascii="Times New Roman" w:hAnsi="Times New Roman" w:cs="Times New Roman"/>
          <w:b/>
          <w:sz w:val="22"/>
          <w:szCs w:val="22"/>
        </w:rPr>
        <w:t xml:space="preserve">tutti </w:t>
      </w:r>
      <w:r w:rsidRPr="009C1513">
        <w:rPr>
          <w:rFonts w:ascii="Times New Roman" w:hAnsi="Times New Roman" w:cs="Times New Roman"/>
          <w:bCs/>
          <w:sz w:val="22"/>
          <w:szCs w:val="22"/>
        </w:rPr>
        <w:t xml:space="preserve">gli obblighi e vincoli previsti dalle disposizioni di carattere generale e comune a tutti gli interventi della L.P. 6/2023 </w:t>
      </w:r>
      <w:r w:rsidR="009C1513" w:rsidRPr="009C1513">
        <w:rPr>
          <w:rFonts w:ascii="Times New Roman" w:hAnsi="Times New Roman" w:cs="Times New Roman"/>
          <w:bCs/>
          <w:sz w:val="22"/>
          <w:szCs w:val="22"/>
        </w:rPr>
        <w:t xml:space="preserve">e per quanto applicabile della </w:t>
      </w:r>
      <w:r w:rsidR="008F74BC" w:rsidRPr="009C1513">
        <w:rPr>
          <w:rFonts w:ascii="Times New Roman" w:hAnsi="Times New Roman" w:cs="Times New Roman"/>
          <w:bCs/>
          <w:sz w:val="22"/>
          <w:szCs w:val="22"/>
        </w:rPr>
        <w:t>L</w:t>
      </w:r>
      <w:r w:rsidR="009C1513" w:rsidRPr="009C1513">
        <w:rPr>
          <w:rFonts w:ascii="Times New Roman" w:hAnsi="Times New Roman" w:cs="Times New Roman"/>
          <w:bCs/>
          <w:sz w:val="22"/>
          <w:szCs w:val="22"/>
        </w:rPr>
        <w:t>.</w:t>
      </w:r>
      <w:r w:rsidR="008F74BC" w:rsidRPr="009C1513">
        <w:rPr>
          <w:rFonts w:ascii="Times New Roman" w:hAnsi="Times New Roman" w:cs="Times New Roman"/>
          <w:bCs/>
          <w:sz w:val="22"/>
          <w:szCs w:val="22"/>
        </w:rPr>
        <w:t>P</w:t>
      </w:r>
      <w:r w:rsidR="009C1513" w:rsidRPr="009C1513">
        <w:rPr>
          <w:rFonts w:ascii="Times New Roman" w:hAnsi="Times New Roman" w:cs="Times New Roman"/>
          <w:bCs/>
          <w:sz w:val="22"/>
          <w:szCs w:val="22"/>
        </w:rPr>
        <w:t>.</w:t>
      </w:r>
      <w:r w:rsidR="008F74BC" w:rsidRPr="009C1513">
        <w:rPr>
          <w:rFonts w:ascii="Times New Roman" w:hAnsi="Times New Roman" w:cs="Times New Roman"/>
          <w:bCs/>
          <w:sz w:val="22"/>
          <w:szCs w:val="22"/>
        </w:rPr>
        <w:t xml:space="preserve"> 6/</w:t>
      </w:r>
      <w:r w:rsidR="009C1513" w:rsidRPr="009C1513">
        <w:rPr>
          <w:rFonts w:ascii="Times New Roman" w:hAnsi="Times New Roman" w:cs="Times New Roman"/>
          <w:bCs/>
          <w:sz w:val="22"/>
          <w:szCs w:val="22"/>
        </w:rPr>
        <w:t>19</w:t>
      </w:r>
      <w:r w:rsidR="008F74BC" w:rsidRPr="009C1513">
        <w:rPr>
          <w:rFonts w:ascii="Times New Roman" w:hAnsi="Times New Roman" w:cs="Times New Roman"/>
          <w:bCs/>
          <w:sz w:val="22"/>
          <w:szCs w:val="22"/>
        </w:rPr>
        <w:t>99</w:t>
      </w:r>
    </w:p>
    <w:p w14:paraId="5F6ED902" w14:textId="3C683E3E" w:rsidR="009A5B67" w:rsidRPr="0022262F" w:rsidRDefault="00D7113E" w:rsidP="001C78CF">
      <w:pPr>
        <w:pBdr>
          <w:top w:val="single" w:sz="4" w:space="1" w:color="auto"/>
          <w:left w:val="single" w:sz="4" w:space="4" w:color="auto"/>
          <w:bottom w:val="single" w:sz="4" w:space="1" w:color="auto"/>
          <w:right w:val="single" w:sz="4" w:space="4" w:color="auto"/>
        </w:pBdr>
        <w:jc w:val="both"/>
        <w:rPr>
          <w:i/>
          <w:iCs/>
        </w:rPr>
      </w:pPr>
      <w:r w:rsidRPr="0022262F">
        <w:rPr>
          <w:i/>
          <w:iCs/>
        </w:rPr>
        <w:t>Tra gli obblighi e i vincoli generali si ricorda in particolare che l’impresa deve</w:t>
      </w:r>
      <w:r w:rsidR="008F74BC" w:rsidRPr="0022262F">
        <w:rPr>
          <w:i/>
          <w:iCs/>
        </w:rPr>
        <w:t xml:space="preserve"> </w:t>
      </w:r>
      <w:r w:rsidRPr="0022262F">
        <w:rPr>
          <w:i/>
          <w:iCs/>
        </w:rPr>
        <w:t>mantenere l’unità operativa attiva sul territorio provinciale</w:t>
      </w:r>
      <w:r w:rsidR="009C1513">
        <w:rPr>
          <w:i/>
          <w:iCs/>
        </w:rPr>
        <w:t>.</w:t>
      </w:r>
      <w:r w:rsidRPr="0022262F">
        <w:rPr>
          <w:i/>
          <w:iCs/>
        </w:rPr>
        <w:t xml:space="preserve"> </w:t>
      </w:r>
    </w:p>
    <w:p w14:paraId="4E1F2873" w14:textId="2540314A" w:rsidR="00B1644C" w:rsidRPr="0022262F" w:rsidRDefault="00D7113E" w:rsidP="001C78CF">
      <w:pPr>
        <w:pBdr>
          <w:top w:val="single" w:sz="4" w:space="1" w:color="auto"/>
          <w:left w:val="single" w:sz="4" w:space="4" w:color="auto"/>
          <w:bottom w:val="single" w:sz="4" w:space="1" w:color="auto"/>
          <w:right w:val="single" w:sz="4" w:space="4" w:color="auto"/>
        </w:pBdr>
        <w:jc w:val="both"/>
        <w:rPr>
          <w:i/>
          <w:iCs/>
        </w:rPr>
      </w:pPr>
      <w:r w:rsidRPr="0022262F">
        <w:rPr>
          <w:i/>
          <w:iCs/>
        </w:rPr>
        <w:t>Per la durata di tali obblighi e ulteriori specifiche si rimanda a quanto stabilito dalle disposizioni di carattere generale e comune a tutti gli interventi della L.P. 6/2023</w:t>
      </w:r>
      <w:r w:rsidR="009A5B67" w:rsidRPr="0022262F">
        <w:rPr>
          <w:i/>
          <w:iCs/>
        </w:rPr>
        <w:t>, L</w:t>
      </w:r>
      <w:r w:rsidR="009C1513">
        <w:rPr>
          <w:i/>
          <w:iCs/>
        </w:rPr>
        <w:t>.</w:t>
      </w:r>
      <w:r w:rsidR="009A5B67" w:rsidRPr="0022262F">
        <w:rPr>
          <w:i/>
          <w:iCs/>
        </w:rPr>
        <w:t>P</w:t>
      </w:r>
      <w:r w:rsidR="009C1513">
        <w:rPr>
          <w:i/>
          <w:iCs/>
        </w:rPr>
        <w:t>.</w:t>
      </w:r>
      <w:r w:rsidR="009A5B67" w:rsidRPr="0022262F">
        <w:rPr>
          <w:i/>
          <w:iCs/>
        </w:rPr>
        <w:t xml:space="preserve"> 6/99 </w:t>
      </w:r>
      <w:r w:rsidR="009C1513">
        <w:rPr>
          <w:i/>
          <w:iCs/>
        </w:rPr>
        <w:t xml:space="preserve">ove applicabile </w:t>
      </w:r>
      <w:r w:rsidRPr="0022262F">
        <w:rPr>
          <w:i/>
          <w:iCs/>
        </w:rPr>
        <w:t>e dalle disposizioni specifiche dei singoli interventi relative alla misura agevolativa in oggetto</w:t>
      </w:r>
      <w:r w:rsidR="009C1513">
        <w:rPr>
          <w:i/>
          <w:iCs/>
        </w:rPr>
        <w:t>.</w:t>
      </w:r>
    </w:p>
    <w:p w14:paraId="0BAAE356" w14:textId="77777777" w:rsidR="00B1644C" w:rsidRPr="0022262F" w:rsidRDefault="00B1644C" w:rsidP="00AB3BC8">
      <w:pPr>
        <w:spacing w:line="360" w:lineRule="auto"/>
        <w:jc w:val="both"/>
        <w:rPr>
          <w:sz w:val="22"/>
          <w:szCs w:val="22"/>
        </w:rPr>
      </w:pPr>
    </w:p>
    <w:p w14:paraId="3ADC94C2" w14:textId="77BB8CCE" w:rsidR="00B1644C" w:rsidRPr="004871F8" w:rsidRDefault="00D7113E" w:rsidP="000B4A41">
      <w:pPr>
        <w:pStyle w:val="CM1"/>
        <w:numPr>
          <w:ilvl w:val="0"/>
          <w:numId w:val="15"/>
        </w:numPr>
        <w:spacing w:before="120" w:after="240" w:line="360" w:lineRule="auto"/>
        <w:ind w:left="284" w:hanging="284"/>
        <w:jc w:val="both"/>
        <w:rPr>
          <w:sz w:val="22"/>
          <w:szCs w:val="22"/>
        </w:rPr>
      </w:pPr>
      <w:r w:rsidRPr="004871F8">
        <w:rPr>
          <w:rFonts w:ascii="Times New Roman" w:hAnsi="Times New Roman" w:cs="Times New Roman"/>
          <w:bCs/>
          <w:sz w:val="22"/>
          <w:szCs w:val="22"/>
        </w:rPr>
        <w:t>a comunicare tempestivamente qualsiasi modifica soggettiva o oggettiva rilevante ai fini della concessione dell’incentivo o del suo mantenimento</w:t>
      </w:r>
    </w:p>
    <w:p w14:paraId="2B0170F1" w14:textId="77777777" w:rsidR="00B1644C" w:rsidRPr="0022262F" w:rsidRDefault="00B1644C" w:rsidP="00AB3BC8">
      <w:pPr>
        <w:spacing w:line="360" w:lineRule="auto"/>
        <w:jc w:val="both"/>
        <w:rPr>
          <w:sz w:val="22"/>
          <w:szCs w:val="22"/>
        </w:rPr>
      </w:pPr>
    </w:p>
    <w:p w14:paraId="78C00422" w14:textId="1F204CCE" w:rsidR="0037000A" w:rsidRPr="0022262F" w:rsidRDefault="00D7113E" w:rsidP="00AB3BC8">
      <w:pPr>
        <w:spacing w:line="360" w:lineRule="auto"/>
        <w:jc w:val="center"/>
        <w:rPr>
          <w:i/>
          <w:iCs/>
          <w:sz w:val="14"/>
          <w:szCs w:val="14"/>
        </w:rPr>
      </w:pPr>
      <w:r w:rsidRPr="0022262F">
        <w:rPr>
          <w:b/>
          <w:bCs/>
          <w:sz w:val="22"/>
          <w:szCs w:val="22"/>
        </w:rPr>
        <w:t>COMUNICA</w:t>
      </w:r>
    </w:p>
    <w:p w14:paraId="2DD976E3" w14:textId="77777777" w:rsidR="0037000A" w:rsidRPr="0022262F" w:rsidRDefault="0037000A" w:rsidP="00AB3BC8">
      <w:pPr>
        <w:spacing w:line="360" w:lineRule="auto"/>
        <w:jc w:val="both"/>
        <w:rPr>
          <w:i/>
          <w:iCs/>
          <w:sz w:val="14"/>
          <w:szCs w:val="14"/>
        </w:rPr>
      </w:pPr>
    </w:p>
    <w:p w14:paraId="02D571B5" w14:textId="77777777" w:rsidR="0037000A" w:rsidRPr="0022262F" w:rsidRDefault="0037000A" w:rsidP="00AB3BC8">
      <w:pPr>
        <w:spacing w:line="360" w:lineRule="auto"/>
        <w:jc w:val="both"/>
        <w:rPr>
          <w:i/>
          <w:iCs/>
          <w:sz w:val="14"/>
          <w:szCs w:val="14"/>
        </w:rPr>
      </w:pPr>
    </w:p>
    <w:p w14:paraId="20F3C072" w14:textId="3B82D39F" w:rsidR="00B1644C" w:rsidRPr="00373A5C" w:rsidRDefault="00D7113E" w:rsidP="00373A5C">
      <w:pPr>
        <w:pStyle w:val="Paragrafoelenco"/>
        <w:numPr>
          <w:ilvl w:val="0"/>
          <w:numId w:val="19"/>
        </w:numPr>
        <w:spacing w:line="360" w:lineRule="auto"/>
        <w:ind w:left="284" w:right="-2"/>
        <w:jc w:val="both"/>
        <w:rPr>
          <w:rFonts w:ascii="Times New Roman" w:hAnsi="Times New Roman" w:cs="Times New Roman"/>
        </w:rPr>
      </w:pPr>
      <w:r w:rsidRPr="00373A5C">
        <w:rPr>
          <w:rFonts w:ascii="Times New Roman" w:hAnsi="Times New Roman" w:cs="Times New Roman"/>
        </w:rPr>
        <w:t xml:space="preserve">che l’impresa, secondo la definizione di cui all’allegato 1 del Regolamento UE n. 651/2014 del 17 giugno 2014 e s.m., risulta essere: </w:t>
      </w:r>
    </w:p>
    <w:p w14:paraId="7927F294" w14:textId="77777777" w:rsidR="00B1644C" w:rsidRPr="0022262F" w:rsidRDefault="00D7113E" w:rsidP="00AB3BC8">
      <w:pPr>
        <w:spacing w:line="360" w:lineRule="auto"/>
        <w:ind w:left="284"/>
        <w:jc w:val="both"/>
        <w:rPr>
          <w:sz w:val="22"/>
          <w:szCs w:val="22"/>
        </w:rPr>
      </w:pPr>
      <w:r w:rsidRPr="0022262F">
        <w:rPr>
          <w:rFonts w:ascii="Segoe UI Symbol" w:hAnsi="Segoe UI Symbol" w:cs="Segoe UI Symbol"/>
          <w:sz w:val="22"/>
          <w:szCs w:val="22"/>
        </w:rPr>
        <w:t>❍</w:t>
      </w:r>
      <w:r w:rsidRPr="0022262F">
        <w:rPr>
          <w:sz w:val="22"/>
          <w:szCs w:val="22"/>
        </w:rPr>
        <w:t xml:space="preserve"> piccola impresa </w:t>
      </w:r>
      <w:proofErr w:type="gramStart"/>
      <w:r w:rsidRPr="0022262F">
        <w:rPr>
          <w:sz w:val="22"/>
          <w:szCs w:val="22"/>
        </w:rPr>
        <w:t xml:space="preserve">( </w:t>
      </w:r>
      <w:r w:rsidRPr="0022262F">
        <w:rPr>
          <w:rFonts w:ascii="Segoe UI Symbol" w:hAnsi="Segoe UI Symbol" w:cs="Segoe UI Symbol"/>
          <w:sz w:val="22"/>
          <w:szCs w:val="22"/>
        </w:rPr>
        <w:t>☐</w:t>
      </w:r>
      <w:proofErr w:type="gramEnd"/>
      <w:r w:rsidRPr="0022262F">
        <w:rPr>
          <w:sz w:val="22"/>
          <w:szCs w:val="22"/>
        </w:rPr>
        <w:t xml:space="preserve"> micro </w:t>
      </w:r>
      <w:proofErr w:type="gramStart"/>
      <w:r w:rsidRPr="0022262F">
        <w:rPr>
          <w:sz w:val="22"/>
          <w:szCs w:val="22"/>
        </w:rPr>
        <w:t>impresa )</w:t>
      </w:r>
      <w:proofErr w:type="gramEnd"/>
      <w:r w:rsidRPr="0022262F">
        <w:rPr>
          <w:sz w:val="22"/>
          <w:szCs w:val="22"/>
        </w:rPr>
        <w:t xml:space="preserve"> </w:t>
      </w:r>
    </w:p>
    <w:p w14:paraId="58F0F665" w14:textId="77777777" w:rsidR="00B1644C" w:rsidRPr="0022262F" w:rsidRDefault="00D7113E" w:rsidP="00AB3BC8">
      <w:pPr>
        <w:spacing w:line="360" w:lineRule="auto"/>
        <w:ind w:left="284"/>
        <w:jc w:val="both"/>
        <w:rPr>
          <w:sz w:val="22"/>
          <w:szCs w:val="22"/>
        </w:rPr>
      </w:pPr>
      <w:r w:rsidRPr="0022262F">
        <w:rPr>
          <w:rFonts w:ascii="Segoe UI Symbol" w:hAnsi="Segoe UI Symbol" w:cs="Segoe UI Symbol"/>
          <w:sz w:val="22"/>
          <w:szCs w:val="22"/>
        </w:rPr>
        <w:t>❍</w:t>
      </w:r>
      <w:r w:rsidRPr="0022262F">
        <w:rPr>
          <w:sz w:val="22"/>
          <w:szCs w:val="22"/>
        </w:rPr>
        <w:t xml:space="preserve"> media impresa </w:t>
      </w:r>
    </w:p>
    <w:p w14:paraId="62B36BDC" w14:textId="77777777" w:rsidR="00B1644C" w:rsidRPr="0022262F" w:rsidRDefault="00D7113E" w:rsidP="00AB3BC8">
      <w:pPr>
        <w:spacing w:line="360" w:lineRule="auto"/>
        <w:ind w:left="284"/>
        <w:jc w:val="both"/>
        <w:rPr>
          <w:sz w:val="22"/>
          <w:szCs w:val="22"/>
        </w:rPr>
      </w:pPr>
      <w:r w:rsidRPr="0022262F">
        <w:rPr>
          <w:rFonts w:ascii="Segoe UI Symbol" w:hAnsi="Segoe UI Symbol" w:cs="Segoe UI Symbol"/>
          <w:sz w:val="22"/>
          <w:szCs w:val="22"/>
        </w:rPr>
        <w:t>❍</w:t>
      </w:r>
      <w:r w:rsidRPr="0022262F">
        <w:rPr>
          <w:sz w:val="22"/>
          <w:szCs w:val="22"/>
        </w:rPr>
        <w:t xml:space="preserve"> grande impresa </w:t>
      </w:r>
    </w:p>
    <w:p w14:paraId="6F792473" w14:textId="26659BDA" w:rsidR="004F1DF8" w:rsidRPr="00373A5C" w:rsidRDefault="00D7113E" w:rsidP="00373A5C">
      <w:pPr>
        <w:pStyle w:val="Paragrafoelenco"/>
        <w:numPr>
          <w:ilvl w:val="0"/>
          <w:numId w:val="19"/>
        </w:numPr>
        <w:spacing w:line="360" w:lineRule="auto"/>
        <w:ind w:left="284" w:right="-2"/>
        <w:jc w:val="both"/>
        <w:rPr>
          <w:rFonts w:ascii="Times New Roman" w:hAnsi="Times New Roman" w:cs="Times New Roman"/>
        </w:rPr>
      </w:pPr>
      <w:r w:rsidRPr="00373A5C">
        <w:rPr>
          <w:rFonts w:ascii="Times New Roman" w:hAnsi="Times New Roman" w:cs="Times New Roman"/>
        </w:rPr>
        <w:t xml:space="preserve">che </w:t>
      </w:r>
      <w:r w:rsidR="00D8464E" w:rsidRPr="00373A5C">
        <w:rPr>
          <w:rFonts w:ascii="Times New Roman" w:hAnsi="Times New Roman" w:cs="Times New Roman"/>
        </w:rPr>
        <w:t>l’erogazione</w:t>
      </w:r>
      <w:r w:rsidRPr="00373A5C">
        <w:rPr>
          <w:rFonts w:ascii="Times New Roman" w:hAnsi="Times New Roman" w:cs="Times New Roman"/>
        </w:rPr>
        <w:t xml:space="preserve"> spettante dovrà essere accreditat</w:t>
      </w:r>
      <w:r w:rsidR="00367DEF" w:rsidRPr="00373A5C">
        <w:rPr>
          <w:rFonts w:ascii="Times New Roman" w:hAnsi="Times New Roman" w:cs="Times New Roman"/>
        </w:rPr>
        <w:t>a</w:t>
      </w:r>
      <w:r w:rsidRPr="00373A5C">
        <w:rPr>
          <w:rFonts w:ascii="Times New Roman" w:hAnsi="Times New Roman" w:cs="Times New Roman"/>
        </w:rPr>
        <w:t xml:space="preserve"> presso il seguente conto corrente intestato all’impresa: conto corrente (IBAN): _______________________________________________________ </w:t>
      </w:r>
    </w:p>
    <w:p w14:paraId="7CCB6129" w14:textId="126555EF" w:rsidR="0037000A" w:rsidRPr="0022262F" w:rsidRDefault="00D7113E" w:rsidP="00506257">
      <w:pPr>
        <w:pBdr>
          <w:top w:val="single" w:sz="4" w:space="1" w:color="auto"/>
          <w:left w:val="single" w:sz="4" w:space="4" w:color="auto"/>
          <w:bottom w:val="single" w:sz="4" w:space="1" w:color="auto"/>
          <w:right w:val="single" w:sz="4" w:space="4" w:color="auto"/>
        </w:pBdr>
        <w:jc w:val="both"/>
        <w:rPr>
          <w:i/>
          <w:iCs/>
          <w:sz w:val="14"/>
          <w:szCs w:val="14"/>
        </w:rPr>
      </w:pPr>
      <w:r w:rsidRPr="0022262F">
        <w:rPr>
          <w:i/>
          <w:iCs/>
        </w:rPr>
        <w:t>ATTENZIONE: si ricorda di comunicare tempestivamente l’eventuale modifica delle coordinate bancarie successive alla presentazione della domanda</w:t>
      </w:r>
    </w:p>
    <w:p w14:paraId="4753E77C" w14:textId="77777777" w:rsidR="0037000A" w:rsidRPr="0022262F" w:rsidRDefault="0037000A" w:rsidP="00AB3BC8">
      <w:pPr>
        <w:spacing w:line="360" w:lineRule="auto"/>
        <w:jc w:val="both"/>
        <w:rPr>
          <w:i/>
          <w:iCs/>
          <w:sz w:val="14"/>
          <w:szCs w:val="14"/>
        </w:rPr>
      </w:pPr>
    </w:p>
    <w:p w14:paraId="6BE0450E" w14:textId="77777777" w:rsidR="0037000A" w:rsidRPr="0022262F" w:rsidRDefault="0037000A" w:rsidP="00AB3BC8">
      <w:pPr>
        <w:spacing w:line="360" w:lineRule="auto"/>
        <w:jc w:val="both"/>
        <w:rPr>
          <w:i/>
          <w:iCs/>
          <w:sz w:val="14"/>
          <w:szCs w:val="14"/>
        </w:rPr>
      </w:pPr>
    </w:p>
    <w:p w14:paraId="70205082" w14:textId="1E61C60E" w:rsidR="00B1644C" w:rsidRPr="00373A5C" w:rsidRDefault="00CC7C36" w:rsidP="00373A5C">
      <w:pPr>
        <w:pStyle w:val="Paragrafoelenco"/>
        <w:numPr>
          <w:ilvl w:val="0"/>
          <w:numId w:val="19"/>
        </w:numPr>
        <w:spacing w:line="360" w:lineRule="auto"/>
        <w:ind w:left="284" w:right="-2"/>
        <w:jc w:val="both"/>
        <w:rPr>
          <w:rFonts w:ascii="Times New Roman" w:hAnsi="Times New Roman" w:cs="Times New Roman"/>
        </w:rPr>
      </w:pPr>
      <w:r w:rsidRPr="00373A5C">
        <w:rPr>
          <w:rFonts w:ascii="Times New Roman" w:hAnsi="Times New Roman" w:cs="Times New Roman"/>
        </w:rPr>
        <w:t xml:space="preserve">che relativamente all’applicazione della marca da bollo: </w:t>
      </w:r>
    </w:p>
    <w:p w14:paraId="596A716F" w14:textId="71327496" w:rsidR="00B1644C" w:rsidRPr="0022262F" w:rsidRDefault="00CC7C36" w:rsidP="00D06C6D">
      <w:pPr>
        <w:spacing w:line="360" w:lineRule="auto"/>
        <w:ind w:left="284"/>
        <w:jc w:val="both"/>
        <w:rPr>
          <w:sz w:val="22"/>
          <w:szCs w:val="22"/>
        </w:rPr>
      </w:pPr>
      <w:r w:rsidRPr="0022262F">
        <w:rPr>
          <w:rFonts w:ascii="Segoe UI Symbol" w:hAnsi="Segoe UI Symbol" w:cs="Segoe UI Symbol"/>
          <w:sz w:val="22"/>
          <w:szCs w:val="22"/>
        </w:rPr>
        <w:t>❍</w:t>
      </w:r>
      <w:r w:rsidRPr="0022262F">
        <w:rPr>
          <w:sz w:val="22"/>
          <w:szCs w:val="22"/>
        </w:rPr>
        <w:t xml:space="preserve"> non è soggetta all’applicazione della marca da bollo poiché </w:t>
      </w:r>
      <w:r w:rsidRPr="0022262F">
        <w:rPr>
          <w:i/>
          <w:iCs/>
          <w:sz w:val="18"/>
          <w:szCs w:val="18"/>
        </w:rPr>
        <w:t xml:space="preserve">(indicare il riferimento normativo dell’esenzione) </w:t>
      </w:r>
      <w:r w:rsidRPr="0022262F">
        <w:rPr>
          <w:sz w:val="22"/>
          <w:szCs w:val="22"/>
        </w:rPr>
        <w:t>___________________________________________________________</w:t>
      </w:r>
      <w:r w:rsidR="007E6B10">
        <w:rPr>
          <w:sz w:val="22"/>
          <w:szCs w:val="22"/>
        </w:rPr>
        <w:t>________________________</w:t>
      </w:r>
      <w:r w:rsidRPr="0022262F">
        <w:rPr>
          <w:sz w:val="22"/>
          <w:szCs w:val="22"/>
        </w:rPr>
        <w:t xml:space="preserve">__ </w:t>
      </w:r>
    </w:p>
    <w:p w14:paraId="4C99062F" w14:textId="37AF8EBC" w:rsidR="00821266" w:rsidRPr="0022262F" w:rsidRDefault="00CC7C36" w:rsidP="00D06C6D">
      <w:pPr>
        <w:spacing w:line="360" w:lineRule="auto"/>
        <w:ind w:left="284"/>
        <w:jc w:val="both"/>
        <w:rPr>
          <w:sz w:val="22"/>
          <w:szCs w:val="22"/>
        </w:rPr>
      </w:pPr>
      <w:r w:rsidRPr="0022262F">
        <w:rPr>
          <w:rFonts w:ascii="Segoe UI Symbol" w:hAnsi="Segoe UI Symbol" w:cs="Segoe UI Symbol"/>
          <w:sz w:val="22"/>
          <w:szCs w:val="22"/>
        </w:rPr>
        <w:t>❍</w:t>
      </w:r>
      <w:r w:rsidRPr="0022262F">
        <w:rPr>
          <w:sz w:val="22"/>
          <w:szCs w:val="22"/>
        </w:rPr>
        <w:t xml:space="preserve"> è soggetta all’applicazione della marca da bollo di 16,00 € e pertanto ha assolto al pagamento dell’imposta i cui dati identificativi della stessa sono: giorno di emissione _________________________ ora di emissione _________________________ identificativo </w:t>
      </w:r>
      <w:r w:rsidRPr="0022262F">
        <w:rPr>
          <w:i/>
          <w:iCs/>
          <w:sz w:val="18"/>
          <w:szCs w:val="18"/>
        </w:rPr>
        <w:t xml:space="preserve">(14 </w:t>
      </w:r>
      <w:proofErr w:type="gramStart"/>
      <w:r w:rsidRPr="0022262F">
        <w:rPr>
          <w:i/>
          <w:iCs/>
          <w:sz w:val="18"/>
          <w:szCs w:val="18"/>
        </w:rPr>
        <w:t>cifre)</w:t>
      </w:r>
      <w:r w:rsidR="007E6B10">
        <w:rPr>
          <w:i/>
          <w:iCs/>
          <w:sz w:val="18"/>
          <w:szCs w:val="18"/>
        </w:rPr>
        <w:t xml:space="preserve"> </w:t>
      </w:r>
      <w:r w:rsidRPr="0022262F">
        <w:rPr>
          <w:i/>
          <w:iCs/>
          <w:sz w:val="18"/>
          <w:szCs w:val="18"/>
        </w:rPr>
        <w:t xml:space="preserve"> </w:t>
      </w:r>
      <w:r w:rsidRPr="0022262F">
        <w:rPr>
          <w:sz w:val="22"/>
          <w:szCs w:val="22"/>
        </w:rPr>
        <w:t>_</w:t>
      </w:r>
      <w:proofErr w:type="gramEnd"/>
      <w:r w:rsidRPr="0022262F">
        <w:rPr>
          <w:sz w:val="22"/>
          <w:szCs w:val="22"/>
        </w:rPr>
        <w:t>________</w:t>
      </w:r>
      <w:r w:rsidR="007E6B10">
        <w:rPr>
          <w:sz w:val="22"/>
          <w:szCs w:val="22"/>
        </w:rPr>
        <w:t>___</w:t>
      </w:r>
      <w:r w:rsidRPr="0022262F">
        <w:rPr>
          <w:sz w:val="22"/>
          <w:szCs w:val="22"/>
        </w:rPr>
        <w:t xml:space="preserve">________________ </w:t>
      </w:r>
    </w:p>
    <w:p w14:paraId="0675F0C4" w14:textId="77777777" w:rsidR="00821266" w:rsidRPr="0022262F" w:rsidRDefault="00821266" w:rsidP="00D06C6D">
      <w:pPr>
        <w:spacing w:line="360" w:lineRule="auto"/>
        <w:ind w:left="284"/>
        <w:jc w:val="both"/>
        <w:rPr>
          <w:sz w:val="22"/>
          <w:szCs w:val="22"/>
        </w:rPr>
      </w:pPr>
    </w:p>
    <w:p w14:paraId="6DFAEE82" w14:textId="46A7F41E" w:rsidR="0037000A" w:rsidRPr="0022262F" w:rsidRDefault="00CC7C36" w:rsidP="00D06C6D">
      <w:pPr>
        <w:spacing w:line="360" w:lineRule="auto"/>
        <w:jc w:val="both"/>
        <w:rPr>
          <w:i/>
          <w:iCs/>
          <w:sz w:val="14"/>
          <w:szCs w:val="14"/>
        </w:rPr>
      </w:pPr>
      <w:r w:rsidRPr="0022262F">
        <w:rPr>
          <w:sz w:val="22"/>
          <w:szCs w:val="22"/>
        </w:rPr>
        <w:t>Data ___________________</w:t>
      </w:r>
    </w:p>
    <w:p w14:paraId="1FD073D7" w14:textId="77777777" w:rsidR="0037000A" w:rsidRPr="0022262F" w:rsidRDefault="0037000A" w:rsidP="00D06C6D">
      <w:pPr>
        <w:spacing w:line="360" w:lineRule="auto"/>
        <w:jc w:val="both"/>
        <w:rPr>
          <w:b/>
          <w:bCs/>
        </w:rPr>
      </w:pPr>
    </w:p>
    <w:p w14:paraId="2A8A01A7" w14:textId="019535F1" w:rsidR="00B92384" w:rsidRDefault="00B92384" w:rsidP="004871F8">
      <w:pPr>
        <w:spacing w:line="360" w:lineRule="auto"/>
        <w:ind w:left="5670"/>
        <w:jc w:val="center"/>
      </w:pPr>
      <w:r w:rsidRPr="0022262F">
        <w:t>Il Titolare/Legale rappresentante</w:t>
      </w:r>
    </w:p>
    <w:p w14:paraId="54023955" w14:textId="3E194A34" w:rsidR="003277E0" w:rsidRDefault="003277E0" w:rsidP="004871F8">
      <w:pPr>
        <w:spacing w:line="360" w:lineRule="auto"/>
        <w:ind w:left="5670"/>
        <w:jc w:val="center"/>
      </w:pPr>
      <w:r>
        <w:t>_________________________________</w:t>
      </w:r>
    </w:p>
    <w:p w14:paraId="4AC2DDC8" w14:textId="77777777" w:rsidR="004871F8" w:rsidRDefault="004871F8" w:rsidP="004871F8">
      <w:pPr>
        <w:spacing w:line="360" w:lineRule="auto"/>
      </w:pPr>
    </w:p>
    <w:p w14:paraId="0997DB49" w14:textId="0A1F87D4" w:rsidR="004871F8" w:rsidRPr="004871F8" w:rsidRDefault="004871F8" w:rsidP="004871F8">
      <w:pPr>
        <w:spacing w:line="360" w:lineRule="auto"/>
        <w:rPr>
          <w:i/>
          <w:iCs/>
        </w:rPr>
      </w:pPr>
      <w:r w:rsidRPr="004871F8">
        <w:rPr>
          <w:i/>
          <w:iCs/>
        </w:rPr>
        <w:t xml:space="preserve">NOTA BENE: allegare copia di </w:t>
      </w:r>
      <w:r w:rsidR="00526B20" w:rsidRPr="004871F8">
        <w:rPr>
          <w:i/>
          <w:iCs/>
        </w:rPr>
        <w:t xml:space="preserve">DOCUMENTO DI IDENTITÀ </w:t>
      </w:r>
      <w:r w:rsidRPr="004871F8">
        <w:rPr>
          <w:i/>
          <w:iCs/>
        </w:rPr>
        <w:t>in corso di validità.</w:t>
      </w:r>
    </w:p>
    <w:sectPr w:rsidR="004871F8" w:rsidRPr="004871F8">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F5CAC" w14:textId="77777777" w:rsidR="00B053A5" w:rsidRDefault="00B053A5" w:rsidP="009347DC">
      <w:r>
        <w:separator/>
      </w:r>
    </w:p>
  </w:endnote>
  <w:endnote w:type="continuationSeparator" w:id="0">
    <w:p w14:paraId="3FC15895" w14:textId="77777777" w:rsidR="00B053A5" w:rsidRDefault="00B053A5" w:rsidP="0093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Batang">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11FD6" w14:textId="77777777" w:rsidR="00B053A5" w:rsidRDefault="00B053A5" w:rsidP="009347DC">
      <w:r>
        <w:separator/>
      </w:r>
    </w:p>
  </w:footnote>
  <w:footnote w:type="continuationSeparator" w:id="0">
    <w:p w14:paraId="4147901B" w14:textId="77777777" w:rsidR="00B053A5" w:rsidRDefault="00B053A5" w:rsidP="00934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F184" w14:textId="3ABDA42E" w:rsidR="000B5AEA" w:rsidRDefault="000B5AEA" w:rsidP="000B5AEA">
    <w:pPr>
      <w:pStyle w:val="Intestazione"/>
      <w:jc w:val="right"/>
    </w:pPr>
    <w:r>
      <w:t>Allegato A)</w:t>
    </w:r>
  </w:p>
  <w:p w14:paraId="5CA3FB15" w14:textId="3B9968B3" w:rsidR="000B5AEA" w:rsidRDefault="000B5AEA" w:rsidP="000B5AEA">
    <w:pPr>
      <w:pStyle w:val="Intestazione"/>
      <w:jc w:val="right"/>
    </w:pPr>
    <w:r>
      <w:t>Domanda di insediamento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4684"/>
      </v:shape>
    </w:pict>
  </w:numPicBullet>
  <w:abstractNum w:abstractNumId="0" w15:restartNumberingAfterBreak="0">
    <w:nsid w:val="08A41BFF"/>
    <w:multiLevelType w:val="hybridMultilevel"/>
    <w:tmpl w:val="06E848EA"/>
    <w:lvl w:ilvl="0" w:tplc="F482CB4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DD423C"/>
    <w:multiLevelType w:val="hybridMultilevel"/>
    <w:tmpl w:val="51848554"/>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1D405323"/>
    <w:multiLevelType w:val="hybridMultilevel"/>
    <w:tmpl w:val="38EAC9F2"/>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1D562A72"/>
    <w:multiLevelType w:val="hybridMultilevel"/>
    <w:tmpl w:val="44C6CDA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2188228A"/>
    <w:multiLevelType w:val="hybridMultilevel"/>
    <w:tmpl w:val="7C125388"/>
    <w:lvl w:ilvl="0" w:tplc="04100003">
      <w:start w:val="1"/>
      <w:numFmt w:val="bullet"/>
      <w:lvlText w:val="o"/>
      <w:lvlJc w:val="left"/>
      <w:pPr>
        <w:ind w:left="2136" w:hanging="360"/>
      </w:pPr>
      <w:rPr>
        <w:rFonts w:ascii="Courier New" w:hAnsi="Courier New" w:cs="Courier New"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5" w15:restartNumberingAfterBreak="0">
    <w:nsid w:val="21DC21D4"/>
    <w:multiLevelType w:val="hybridMultilevel"/>
    <w:tmpl w:val="3698CD58"/>
    <w:lvl w:ilvl="0" w:tplc="F1B693B0">
      <w:start w:val="3"/>
      <w:numFmt w:val="bullet"/>
      <w:lvlText w:val=""/>
      <w:lvlJc w:val="left"/>
      <w:pPr>
        <w:tabs>
          <w:tab w:val="num" w:pos="1800"/>
        </w:tabs>
        <w:ind w:left="1800" w:hanging="360"/>
      </w:pPr>
      <w:rPr>
        <w:rFonts w:ascii="Wingdings" w:eastAsia="Times New Roman" w:hAnsi="Wingdings" w:cs="Arial" w:hint="default"/>
      </w:rPr>
    </w:lvl>
    <w:lvl w:ilvl="1" w:tplc="04100003">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747177D"/>
    <w:multiLevelType w:val="hybridMultilevel"/>
    <w:tmpl w:val="4B9AB572"/>
    <w:lvl w:ilvl="0" w:tplc="F68E5046">
      <w:start w:val="1"/>
      <w:numFmt w:val="bullet"/>
      <w:lvlText w:val="-"/>
      <w:lvlJc w:val="left"/>
      <w:pPr>
        <w:ind w:left="720" w:hanging="360"/>
      </w:pPr>
      <w:rPr>
        <w:rFonts w:ascii="Times New Roman" w:eastAsia="Times New Roman" w:hAnsi="Times New Roman" w:cs="Times New Roman"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516DF1"/>
    <w:multiLevelType w:val="hybridMultilevel"/>
    <w:tmpl w:val="1B9C9D7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023150"/>
    <w:multiLevelType w:val="hybridMultilevel"/>
    <w:tmpl w:val="A7D40A76"/>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AC1CE7"/>
    <w:multiLevelType w:val="hybridMultilevel"/>
    <w:tmpl w:val="8DD49746"/>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072AA4"/>
    <w:multiLevelType w:val="hybridMultilevel"/>
    <w:tmpl w:val="ADF06504"/>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46D4590"/>
    <w:multiLevelType w:val="hybridMultilevel"/>
    <w:tmpl w:val="F43683BC"/>
    <w:lvl w:ilvl="0" w:tplc="04100003">
      <w:start w:val="1"/>
      <w:numFmt w:val="bullet"/>
      <w:lvlText w:val="o"/>
      <w:lvlJc w:val="left"/>
      <w:pPr>
        <w:ind w:left="502" w:hanging="360"/>
      </w:pPr>
      <w:rPr>
        <w:rFonts w:ascii="Courier New" w:hAnsi="Courier New" w:cs="Courier New"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2" w15:restartNumberingAfterBreak="0">
    <w:nsid w:val="48CC7B21"/>
    <w:multiLevelType w:val="hybridMultilevel"/>
    <w:tmpl w:val="F71A5F4A"/>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DD22E37"/>
    <w:multiLevelType w:val="hybridMultilevel"/>
    <w:tmpl w:val="1C206376"/>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2B951D5"/>
    <w:multiLevelType w:val="hybridMultilevel"/>
    <w:tmpl w:val="18389A44"/>
    <w:lvl w:ilvl="0" w:tplc="B462AC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2D87E9C"/>
    <w:multiLevelType w:val="hybridMultilevel"/>
    <w:tmpl w:val="9C1EC1FA"/>
    <w:lvl w:ilvl="0" w:tplc="4F5612E8">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558935B3"/>
    <w:multiLevelType w:val="hybridMultilevel"/>
    <w:tmpl w:val="8A74FD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F77223D"/>
    <w:multiLevelType w:val="hybridMultilevel"/>
    <w:tmpl w:val="0010D8C6"/>
    <w:lvl w:ilvl="0" w:tplc="D9705984">
      <w:start w:val="1"/>
      <w:numFmt w:val="bullet"/>
      <w:lvlText w:val="□"/>
      <w:lvlJc w:val="left"/>
      <w:pPr>
        <w:ind w:left="644" w:hanging="360"/>
      </w:pPr>
      <w:rPr>
        <w:rFonts w:ascii="Courier New" w:hAnsi="Courier New"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0492211"/>
    <w:multiLevelType w:val="hybridMultilevel"/>
    <w:tmpl w:val="46D6DCDC"/>
    <w:lvl w:ilvl="0" w:tplc="41E2E2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44878A9"/>
    <w:multiLevelType w:val="hybridMultilevel"/>
    <w:tmpl w:val="D62E524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7B35260"/>
    <w:multiLevelType w:val="hybridMultilevel"/>
    <w:tmpl w:val="CFCC4440"/>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16cid:durableId="817259249">
    <w:abstractNumId w:val="5"/>
  </w:num>
  <w:num w:numId="2" w16cid:durableId="1411539621">
    <w:abstractNumId w:val="15"/>
  </w:num>
  <w:num w:numId="3" w16cid:durableId="2003968619">
    <w:abstractNumId w:val="7"/>
  </w:num>
  <w:num w:numId="4" w16cid:durableId="1334182246">
    <w:abstractNumId w:val="18"/>
  </w:num>
  <w:num w:numId="5" w16cid:durableId="356976928">
    <w:abstractNumId w:val="13"/>
  </w:num>
  <w:num w:numId="6" w16cid:durableId="2140562656">
    <w:abstractNumId w:val="11"/>
  </w:num>
  <w:num w:numId="7" w16cid:durableId="1757051709">
    <w:abstractNumId w:val="3"/>
  </w:num>
  <w:num w:numId="8" w16cid:durableId="1492678863">
    <w:abstractNumId w:val="19"/>
  </w:num>
  <w:num w:numId="9" w16cid:durableId="1068308079">
    <w:abstractNumId w:val="14"/>
  </w:num>
  <w:num w:numId="10" w16cid:durableId="1183282816">
    <w:abstractNumId w:val="16"/>
  </w:num>
  <w:num w:numId="11" w16cid:durableId="199897889">
    <w:abstractNumId w:val="9"/>
  </w:num>
  <w:num w:numId="12" w16cid:durableId="1983072530">
    <w:abstractNumId w:val="8"/>
  </w:num>
  <w:num w:numId="13" w16cid:durableId="90517538">
    <w:abstractNumId w:val="10"/>
  </w:num>
  <w:num w:numId="14" w16cid:durableId="2114740818">
    <w:abstractNumId w:val="4"/>
  </w:num>
  <w:num w:numId="15" w16cid:durableId="141850921">
    <w:abstractNumId w:val="17"/>
  </w:num>
  <w:num w:numId="16" w16cid:durableId="2087415458">
    <w:abstractNumId w:val="1"/>
  </w:num>
  <w:num w:numId="17" w16cid:durableId="1767572233">
    <w:abstractNumId w:val="2"/>
  </w:num>
  <w:num w:numId="18" w16cid:durableId="1881286004">
    <w:abstractNumId w:val="12"/>
  </w:num>
  <w:num w:numId="19" w16cid:durableId="1477721416">
    <w:abstractNumId w:val="6"/>
  </w:num>
  <w:num w:numId="20" w16cid:durableId="2017883466">
    <w:abstractNumId w:val="20"/>
  </w:num>
  <w:num w:numId="21" w16cid:durableId="55073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04"/>
    <w:rsid w:val="00001C3F"/>
    <w:rsid w:val="000059B5"/>
    <w:rsid w:val="00017696"/>
    <w:rsid w:val="0002084F"/>
    <w:rsid w:val="000416E4"/>
    <w:rsid w:val="00057BA4"/>
    <w:rsid w:val="000621F7"/>
    <w:rsid w:val="00066D5A"/>
    <w:rsid w:val="0008517C"/>
    <w:rsid w:val="00096EBB"/>
    <w:rsid w:val="000A117C"/>
    <w:rsid w:val="000B5AEA"/>
    <w:rsid w:val="000C25A6"/>
    <w:rsid w:val="000C6D15"/>
    <w:rsid w:val="000F616C"/>
    <w:rsid w:val="001011BD"/>
    <w:rsid w:val="001371C8"/>
    <w:rsid w:val="001574A2"/>
    <w:rsid w:val="00170011"/>
    <w:rsid w:val="001904F3"/>
    <w:rsid w:val="00197F3B"/>
    <w:rsid w:val="001B0FE2"/>
    <w:rsid w:val="001B2A36"/>
    <w:rsid w:val="001C2294"/>
    <w:rsid w:val="001C78CF"/>
    <w:rsid w:val="001E0597"/>
    <w:rsid w:val="001F17C6"/>
    <w:rsid w:val="00200049"/>
    <w:rsid w:val="002156EA"/>
    <w:rsid w:val="00217CAC"/>
    <w:rsid w:val="0022262F"/>
    <w:rsid w:val="00277ACA"/>
    <w:rsid w:val="0029779E"/>
    <w:rsid w:val="002A7E04"/>
    <w:rsid w:val="002B1557"/>
    <w:rsid w:val="002C1786"/>
    <w:rsid w:val="002C55A3"/>
    <w:rsid w:val="002C7E75"/>
    <w:rsid w:val="002F1320"/>
    <w:rsid w:val="002F4467"/>
    <w:rsid w:val="00303F9B"/>
    <w:rsid w:val="003042C8"/>
    <w:rsid w:val="0031055C"/>
    <w:rsid w:val="00314C8C"/>
    <w:rsid w:val="003153EC"/>
    <w:rsid w:val="00322899"/>
    <w:rsid w:val="003256C1"/>
    <w:rsid w:val="003277E0"/>
    <w:rsid w:val="00333AAE"/>
    <w:rsid w:val="00367DEF"/>
    <w:rsid w:val="0037000A"/>
    <w:rsid w:val="00373A5C"/>
    <w:rsid w:val="0038417B"/>
    <w:rsid w:val="00393039"/>
    <w:rsid w:val="00394B61"/>
    <w:rsid w:val="003A202F"/>
    <w:rsid w:val="003A622B"/>
    <w:rsid w:val="003B68CB"/>
    <w:rsid w:val="003B6D49"/>
    <w:rsid w:val="003C0E6A"/>
    <w:rsid w:val="003C6156"/>
    <w:rsid w:val="003D08CE"/>
    <w:rsid w:val="003D3451"/>
    <w:rsid w:val="003F7B47"/>
    <w:rsid w:val="00423918"/>
    <w:rsid w:val="004329EF"/>
    <w:rsid w:val="00433EF2"/>
    <w:rsid w:val="00440BBC"/>
    <w:rsid w:val="004454F8"/>
    <w:rsid w:val="0044552E"/>
    <w:rsid w:val="00457F4C"/>
    <w:rsid w:val="004635B6"/>
    <w:rsid w:val="0047344E"/>
    <w:rsid w:val="004766AA"/>
    <w:rsid w:val="004844AB"/>
    <w:rsid w:val="004871F8"/>
    <w:rsid w:val="00495955"/>
    <w:rsid w:val="004974E3"/>
    <w:rsid w:val="004A0E39"/>
    <w:rsid w:val="004F1DF8"/>
    <w:rsid w:val="00506257"/>
    <w:rsid w:val="005122B4"/>
    <w:rsid w:val="00522E32"/>
    <w:rsid w:val="00526B20"/>
    <w:rsid w:val="00535853"/>
    <w:rsid w:val="00540EA2"/>
    <w:rsid w:val="00547EE8"/>
    <w:rsid w:val="00563686"/>
    <w:rsid w:val="0056532E"/>
    <w:rsid w:val="00570CDF"/>
    <w:rsid w:val="00583899"/>
    <w:rsid w:val="005979CA"/>
    <w:rsid w:val="005B7362"/>
    <w:rsid w:val="005C7257"/>
    <w:rsid w:val="005D02AA"/>
    <w:rsid w:val="005D35EB"/>
    <w:rsid w:val="005D66E7"/>
    <w:rsid w:val="00604131"/>
    <w:rsid w:val="006316AB"/>
    <w:rsid w:val="00642D6B"/>
    <w:rsid w:val="00645DA5"/>
    <w:rsid w:val="00651996"/>
    <w:rsid w:val="00671426"/>
    <w:rsid w:val="006928BE"/>
    <w:rsid w:val="00697D7B"/>
    <w:rsid w:val="006C0D35"/>
    <w:rsid w:val="006D5515"/>
    <w:rsid w:val="006E5035"/>
    <w:rsid w:val="006F7073"/>
    <w:rsid w:val="007059C5"/>
    <w:rsid w:val="00715941"/>
    <w:rsid w:val="00721FF8"/>
    <w:rsid w:val="007251D7"/>
    <w:rsid w:val="00735688"/>
    <w:rsid w:val="0076176E"/>
    <w:rsid w:val="00761B9B"/>
    <w:rsid w:val="00783FEB"/>
    <w:rsid w:val="007926B2"/>
    <w:rsid w:val="00792BB6"/>
    <w:rsid w:val="007E14B7"/>
    <w:rsid w:val="007E6B10"/>
    <w:rsid w:val="00800D22"/>
    <w:rsid w:val="00810619"/>
    <w:rsid w:val="00821266"/>
    <w:rsid w:val="00833B79"/>
    <w:rsid w:val="00840356"/>
    <w:rsid w:val="00843CD0"/>
    <w:rsid w:val="00851BA6"/>
    <w:rsid w:val="008639B6"/>
    <w:rsid w:val="008A4ADC"/>
    <w:rsid w:val="008E2B02"/>
    <w:rsid w:val="008F74BC"/>
    <w:rsid w:val="009000DF"/>
    <w:rsid w:val="00921EA1"/>
    <w:rsid w:val="00927D73"/>
    <w:rsid w:val="009347DC"/>
    <w:rsid w:val="0094308F"/>
    <w:rsid w:val="0095534D"/>
    <w:rsid w:val="00955AE9"/>
    <w:rsid w:val="00966C0F"/>
    <w:rsid w:val="00973708"/>
    <w:rsid w:val="00976DB1"/>
    <w:rsid w:val="009A5B67"/>
    <w:rsid w:val="009B0F81"/>
    <w:rsid w:val="009C1513"/>
    <w:rsid w:val="009E120E"/>
    <w:rsid w:val="009F4F10"/>
    <w:rsid w:val="00A02127"/>
    <w:rsid w:val="00A05F95"/>
    <w:rsid w:val="00A26A2C"/>
    <w:rsid w:val="00A41ED8"/>
    <w:rsid w:val="00A465B9"/>
    <w:rsid w:val="00A66CFD"/>
    <w:rsid w:val="00A76646"/>
    <w:rsid w:val="00AA418A"/>
    <w:rsid w:val="00AA52A0"/>
    <w:rsid w:val="00AB3BC8"/>
    <w:rsid w:val="00AD170F"/>
    <w:rsid w:val="00AE0530"/>
    <w:rsid w:val="00AE44AA"/>
    <w:rsid w:val="00AE6A8D"/>
    <w:rsid w:val="00B0302A"/>
    <w:rsid w:val="00B0342D"/>
    <w:rsid w:val="00B038AA"/>
    <w:rsid w:val="00B053A5"/>
    <w:rsid w:val="00B1644C"/>
    <w:rsid w:val="00B16F8D"/>
    <w:rsid w:val="00B21093"/>
    <w:rsid w:val="00B22D55"/>
    <w:rsid w:val="00B239C2"/>
    <w:rsid w:val="00B31AB3"/>
    <w:rsid w:val="00B358B4"/>
    <w:rsid w:val="00B40C9E"/>
    <w:rsid w:val="00B670E0"/>
    <w:rsid w:val="00B71045"/>
    <w:rsid w:val="00B74C38"/>
    <w:rsid w:val="00B75914"/>
    <w:rsid w:val="00B90CF8"/>
    <w:rsid w:val="00B90EDC"/>
    <w:rsid w:val="00B92384"/>
    <w:rsid w:val="00B935B0"/>
    <w:rsid w:val="00BA217A"/>
    <w:rsid w:val="00BB5EEF"/>
    <w:rsid w:val="00BC064B"/>
    <w:rsid w:val="00BC32B8"/>
    <w:rsid w:val="00BC45C0"/>
    <w:rsid w:val="00BC51AF"/>
    <w:rsid w:val="00BF005B"/>
    <w:rsid w:val="00BF0A93"/>
    <w:rsid w:val="00C03259"/>
    <w:rsid w:val="00C1177E"/>
    <w:rsid w:val="00C2783C"/>
    <w:rsid w:val="00C35E7D"/>
    <w:rsid w:val="00C57177"/>
    <w:rsid w:val="00C6054A"/>
    <w:rsid w:val="00C6362D"/>
    <w:rsid w:val="00C75465"/>
    <w:rsid w:val="00C75CDB"/>
    <w:rsid w:val="00C91D2A"/>
    <w:rsid w:val="00CA051F"/>
    <w:rsid w:val="00CA70F1"/>
    <w:rsid w:val="00CB4DB3"/>
    <w:rsid w:val="00CC5F73"/>
    <w:rsid w:val="00CC610C"/>
    <w:rsid w:val="00CC7C36"/>
    <w:rsid w:val="00CE4753"/>
    <w:rsid w:val="00CF73ED"/>
    <w:rsid w:val="00D02E91"/>
    <w:rsid w:val="00D06C6D"/>
    <w:rsid w:val="00D0728F"/>
    <w:rsid w:val="00D153B7"/>
    <w:rsid w:val="00D20A9B"/>
    <w:rsid w:val="00D30C90"/>
    <w:rsid w:val="00D54753"/>
    <w:rsid w:val="00D7113E"/>
    <w:rsid w:val="00D8464E"/>
    <w:rsid w:val="00DB478E"/>
    <w:rsid w:val="00DD5896"/>
    <w:rsid w:val="00DE2600"/>
    <w:rsid w:val="00DE4DD2"/>
    <w:rsid w:val="00DE5C93"/>
    <w:rsid w:val="00DF2FFD"/>
    <w:rsid w:val="00E2447F"/>
    <w:rsid w:val="00E259B0"/>
    <w:rsid w:val="00E259EB"/>
    <w:rsid w:val="00E46858"/>
    <w:rsid w:val="00E47682"/>
    <w:rsid w:val="00E52D63"/>
    <w:rsid w:val="00E56C09"/>
    <w:rsid w:val="00E615BE"/>
    <w:rsid w:val="00E75EDC"/>
    <w:rsid w:val="00E86600"/>
    <w:rsid w:val="00E97839"/>
    <w:rsid w:val="00EB21B3"/>
    <w:rsid w:val="00EB4D75"/>
    <w:rsid w:val="00EC6DFC"/>
    <w:rsid w:val="00ED69DE"/>
    <w:rsid w:val="00EE5B2D"/>
    <w:rsid w:val="00EF3220"/>
    <w:rsid w:val="00F06859"/>
    <w:rsid w:val="00F20B07"/>
    <w:rsid w:val="00F30AB0"/>
    <w:rsid w:val="00F30BC3"/>
    <w:rsid w:val="00F33AE6"/>
    <w:rsid w:val="00F5723D"/>
    <w:rsid w:val="00F61A24"/>
    <w:rsid w:val="00F6741A"/>
    <w:rsid w:val="00F6767C"/>
    <w:rsid w:val="00F803BB"/>
    <w:rsid w:val="00F90032"/>
    <w:rsid w:val="00F950FB"/>
    <w:rsid w:val="00FB72CA"/>
    <w:rsid w:val="00FE0949"/>
    <w:rsid w:val="00FF182F"/>
    <w:rsid w:val="00FF5E9B"/>
    <w:rsid w:val="03223499"/>
    <w:rsid w:val="095B09F0"/>
    <w:rsid w:val="1A665115"/>
    <w:rsid w:val="25F0E84B"/>
    <w:rsid w:val="2F4742F7"/>
    <w:rsid w:val="34F91F50"/>
    <w:rsid w:val="500CF101"/>
    <w:rsid w:val="5A41FE6E"/>
    <w:rsid w:val="649CCFA4"/>
    <w:rsid w:val="6B8A5DB2"/>
    <w:rsid w:val="6DF67D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8CBD"/>
  <w15:chartTrackingRefBased/>
  <w15:docId w15:val="{616A8121-FFB3-4597-A723-9C89C37D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2A7E0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basedOn w:val="Normale"/>
    <w:next w:val="Corpotesto"/>
    <w:rsid w:val="002A7E04"/>
    <w:pPr>
      <w:spacing w:before="120"/>
      <w:jc w:val="both"/>
    </w:pPr>
    <w:rPr>
      <w:sz w:val="24"/>
    </w:rPr>
  </w:style>
  <w:style w:type="paragraph" w:styleId="Testodelblocco">
    <w:name w:val="Block Text"/>
    <w:basedOn w:val="Normale"/>
    <w:rsid w:val="002A7E04"/>
    <w:pPr>
      <w:widowControl w:val="0"/>
      <w:spacing w:line="480" w:lineRule="exact"/>
      <w:ind w:left="284" w:right="-2" w:hanging="284"/>
      <w:jc w:val="both"/>
    </w:pPr>
    <w:rPr>
      <w:rFonts w:ascii="Arial" w:hAnsi="Arial"/>
    </w:rPr>
  </w:style>
  <w:style w:type="paragraph" w:styleId="Testonotadichiusura">
    <w:name w:val="endnote text"/>
    <w:basedOn w:val="Normale"/>
    <w:link w:val="TestonotadichiusuraCarattere"/>
    <w:semiHidden/>
    <w:rsid w:val="002A7E04"/>
  </w:style>
  <w:style w:type="character" w:customStyle="1" w:styleId="TestonotadichiusuraCarattere">
    <w:name w:val="Testo nota di chiusura Carattere"/>
    <w:basedOn w:val="Carpredefinitoparagrafo"/>
    <w:link w:val="Testonotadichiusura"/>
    <w:semiHidden/>
    <w:rsid w:val="002A7E04"/>
    <w:rPr>
      <w:rFonts w:ascii="Times New Roman" w:eastAsia="Times New Roman" w:hAnsi="Times New Roman" w:cs="Times New Roman"/>
      <w:sz w:val="20"/>
      <w:szCs w:val="20"/>
      <w:lang w:eastAsia="it-IT"/>
    </w:rPr>
  </w:style>
  <w:style w:type="paragraph" w:customStyle="1" w:styleId="CM1">
    <w:name w:val="CM1"/>
    <w:basedOn w:val="Normale"/>
    <w:next w:val="Normale"/>
    <w:rsid w:val="002A7E04"/>
    <w:pPr>
      <w:widowControl w:val="0"/>
      <w:autoSpaceDE w:val="0"/>
      <w:autoSpaceDN w:val="0"/>
      <w:adjustRightInd w:val="0"/>
    </w:pPr>
    <w:rPr>
      <w:rFonts w:ascii="Arial" w:hAnsi="Arial" w:cs="Arial"/>
      <w:sz w:val="24"/>
      <w:szCs w:val="24"/>
    </w:rPr>
  </w:style>
  <w:style w:type="paragraph" w:styleId="Corpotesto">
    <w:name w:val="Body Text"/>
    <w:basedOn w:val="Normale"/>
    <w:link w:val="CorpotestoCarattere"/>
    <w:uiPriority w:val="99"/>
    <w:semiHidden/>
    <w:unhideWhenUsed/>
    <w:rsid w:val="002A7E04"/>
    <w:pPr>
      <w:spacing w:after="120"/>
    </w:pPr>
  </w:style>
  <w:style w:type="character" w:customStyle="1" w:styleId="CorpotestoCarattere">
    <w:name w:val="Corpo testo Carattere"/>
    <w:basedOn w:val="Carpredefinitoparagrafo"/>
    <w:link w:val="Corpotesto"/>
    <w:uiPriority w:val="99"/>
    <w:semiHidden/>
    <w:rsid w:val="002A7E04"/>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9347DC"/>
    <w:pPr>
      <w:tabs>
        <w:tab w:val="center" w:pos="4819"/>
        <w:tab w:val="right" w:pos="9638"/>
      </w:tabs>
    </w:pPr>
  </w:style>
  <w:style w:type="character" w:customStyle="1" w:styleId="IntestazioneCarattere">
    <w:name w:val="Intestazione Carattere"/>
    <w:basedOn w:val="Carpredefinitoparagrafo"/>
    <w:link w:val="Intestazione"/>
    <w:uiPriority w:val="99"/>
    <w:rsid w:val="009347D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9347DC"/>
    <w:pPr>
      <w:tabs>
        <w:tab w:val="center" w:pos="4819"/>
        <w:tab w:val="right" w:pos="9638"/>
      </w:tabs>
    </w:pPr>
  </w:style>
  <w:style w:type="character" w:customStyle="1" w:styleId="PidipaginaCarattere">
    <w:name w:val="Piè di pagina Carattere"/>
    <w:basedOn w:val="Carpredefinitoparagrafo"/>
    <w:link w:val="Pidipagina"/>
    <w:uiPriority w:val="99"/>
    <w:rsid w:val="009347DC"/>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347D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347DC"/>
    <w:rPr>
      <w:rFonts w:ascii="Segoe UI" w:eastAsia="Times New Roman" w:hAnsi="Segoe UI" w:cs="Segoe UI"/>
      <w:sz w:val="18"/>
      <w:szCs w:val="18"/>
      <w:lang w:eastAsia="it-IT"/>
    </w:rPr>
  </w:style>
  <w:style w:type="character" w:styleId="Collegamentoipertestuale">
    <w:name w:val="Hyperlink"/>
    <w:unhideWhenUsed/>
    <w:rsid w:val="00FF182F"/>
    <w:rPr>
      <w:color w:val="0000FF"/>
      <w:u w:val="single"/>
    </w:rPr>
  </w:style>
  <w:style w:type="paragraph" w:styleId="Paragrafoelenco">
    <w:name w:val="List Paragraph"/>
    <w:basedOn w:val="Normale"/>
    <w:uiPriority w:val="34"/>
    <w:qFormat/>
    <w:rsid w:val="00B9238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table" w:styleId="Grigliatabella">
    <w:name w:val="Table Grid"/>
    <w:basedOn w:val="Tabellanormale"/>
    <w:uiPriority w:val="39"/>
    <w:rsid w:val="00B92384"/>
    <w:pPr>
      <w:spacing w:after="0" w:line="240" w:lineRule="auto"/>
    </w:pPr>
    <w:rPr>
      <w:kern w:val="2"/>
      <w14:ligatures w14:val="standardContextual"/>
    </w:rPr>
    <w:tblPr/>
  </w:style>
  <w:style w:type="table" w:customStyle="1" w:styleId="Grigliatabella1">
    <w:name w:val="Griglia tabella1"/>
    <w:basedOn w:val="Tabellanormale"/>
    <w:next w:val="Grigliatabella"/>
    <w:uiPriority w:val="39"/>
    <w:rsid w:val="00B92384"/>
    <w:pPr>
      <w:widowControl w:val="0"/>
      <w:spacing w:after="0" w:line="240" w:lineRule="auto"/>
    </w:pPr>
    <w:rPr>
      <w:rFonts w:ascii="Liberation Serif" w:eastAsia="Liberation Serif" w:hAnsi="Liberation Serif" w:cs="Liberation Serif"/>
      <w:sz w:val="24"/>
      <w:szCs w:val="24"/>
      <w:lang w:val="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4C8C"/>
    <w:pPr>
      <w:autoSpaceDE w:val="0"/>
      <w:autoSpaceDN w:val="0"/>
      <w:adjustRightInd w:val="0"/>
      <w:spacing w:after="0" w:line="240" w:lineRule="auto"/>
    </w:pPr>
    <w:rPr>
      <w:rFonts w:ascii="Arial" w:hAnsi="Arial" w:cs="Arial"/>
      <w:color w:val="000000"/>
      <w:sz w:val="24"/>
      <w:szCs w:val="24"/>
    </w:rPr>
  </w:style>
  <w:style w:type="paragraph" w:styleId="Revisione">
    <w:name w:val="Revision"/>
    <w:hidden/>
    <w:uiPriority w:val="99"/>
    <w:semiHidden/>
    <w:rsid w:val="00B0302A"/>
    <w:pPr>
      <w:spacing w:after="0" w:line="240" w:lineRule="auto"/>
    </w:pPr>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semiHidden/>
    <w:unhideWhenUsed/>
    <w:rsid w:val="000059B5"/>
    <w:rPr>
      <w:sz w:val="16"/>
      <w:szCs w:val="16"/>
    </w:rPr>
  </w:style>
  <w:style w:type="paragraph" w:styleId="Testocommento">
    <w:name w:val="annotation text"/>
    <w:basedOn w:val="Normale"/>
    <w:link w:val="TestocommentoCarattere"/>
    <w:uiPriority w:val="99"/>
    <w:unhideWhenUsed/>
    <w:rsid w:val="000059B5"/>
  </w:style>
  <w:style w:type="character" w:customStyle="1" w:styleId="TestocommentoCarattere">
    <w:name w:val="Testo commento Carattere"/>
    <w:basedOn w:val="Carpredefinitoparagrafo"/>
    <w:link w:val="Testocommento"/>
    <w:uiPriority w:val="99"/>
    <w:rsid w:val="000059B5"/>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59B5"/>
    <w:rPr>
      <w:b/>
      <w:bCs/>
    </w:rPr>
  </w:style>
  <w:style w:type="character" w:customStyle="1" w:styleId="SoggettocommentoCarattere">
    <w:name w:val="Soggetto commento Carattere"/>
    <w:basedOn w:val="TestocommentoCarattere"/>
    <w:link w:val="Soggettocommento"/>
    <w:uiPriority w:val="99"/>
    <w:semiHidden/>
    <w:rsid w:val="000059B5"/>
    <w:rPr>
      <w:rFonts w:ascii="Times New Roman" w:eastAsia="Times New Roman" w:hAnsi="Times New Roman" w:cs="Times New Roman"/>
      <w:b/>
      <w:bCs/>
      <w:sz w:val="20"/>
      <w:szCs w:val="20"/>
      <w:lang w:eastAsia="it-IT"/>
    </w:rPr>
  </w:style>
  <w:style w:type="paragraph" w:customStyle="1" w:styleId="Corpodeltesto1">
    <w:name w:val="Corpo del testo1"/>
    <w:basedOn w:val="Normale"/>
    <w:rsid w:val="00AE44AA"/>
    <w:pPr>
      <w:suppressAutoHyphens/>
      <w:autoSpaceDN w:val="0"/>
      <w:spacing w:after="120"/>
      <w:ind w:left="851" w:hanging="851"/>
      <w:jc w:val="both"/>
      <w:textAlignment w:val="baseline"/>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070882">
      <w:bodyDiv w:val="1"/>
      <w:marLeft w:val="0"/>
      <w:marRight w:val="0"/>
      <w:marTop w:val="0"/>
      <w:marBottom w:val="0"/>
      <w:divBdr>
        <w:top w:val="none" w:sz="0" w:space="0" w:color="auto"/>
        <w:left w:val="none" w:sz="0" w:space="0" w:color="auto"/>
        <w:bottom w:val="none" w:sz="0" w:space="0" w:color="auto"/>
        <w:right w:val="none" w:sz="0" w:space="0" w:color="auto"/>
      </w:divBdr>
    </w:div>
    <w:div w:id="1919896110">
      <w:bodyDiv w:val="1"/>
      <w:marLeft w:val="0"/>
      <w:marRight w:val="0"/>
      <w:marTop w:val="0"/>
      <w:marBottom w:val="0"/>
      <w:divBdr>
        <w:top w:val="none" w:sz="0" w:space="0" w:color="auto"/>
        <w:left w:val="none" w:sz="0" w:space="0" w:color="auto"/>
        <w:bottom w:val="none" w:sz="0" w:space="0" w:color="auto"/>
        <w:right w:val="none" w:sz="0" w:space="0" w:color="auto"/>
      </w:divBdr>
    </w:div>
    <w:div w:id="201395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egreteria@pec.trentinosviluppo.it" TargetMode="Externa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51DE893565D444FBAB5B3B97B025180" ma:contentTypeVersion="13" ma:contentTypeDescription="Creare un nuovo documento." ma:contentTypeScope="" ma:versionID="0571940f86c77d4a219344d5c50f07ae">
  <xsd:schema xmlns:xsd="http://www.w3.org/2001/XMLSchema" xmlns:xs="http://www.w3.org/2001/XMLSchema" xmlns:p="http://schemas.microsoft.com/office/2006/metadata/properties" xmlns:ns2="fabf4046-84db-4aa1-b82a-6f916baae025" xmlns:ns3="2a963010-b390-4e65-bb48-b5dff65e5959" targetNamespace="http://schemas.microsoft.com/office/2006/metadata/properties" ma:root="true" ma:fieldsID="0dc14f39a71fb5ac6de01a495e4e8e3b" ns2:_="" ns3:_="">
    <xsd:import namespace="fabf4046-84db-4aa1-b82a-6f916baae025"/>
    <xsd:import namespace="2a963010-b390-4e65-bb48-b5dff65e59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f4046-84db-4aa1-b82a-6f916baae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95cee439-444b-4442-95ae-9efb42fb5be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63010-b390-4e65-bb48-b5dff65e5959"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a74718f5-e6a1-4217-b20f-6dbd0e5736e5}" ma:internalName="TaxCatchAll" ma:showField="CatchAllData" ma:web="2a963010-b390-4e65-bb48-b5dff65e59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963010-b390-4e65-bb48-b5dff65e5959" xsi:nil="true"/>
    <lcf76f155ced4ddcb4097134ff3c332f xmlns="fabf4046-84db-4aa1-b82a-6f916baae0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0620F-4408-446F-84EF-B91C4D165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f4046-84db-4aa1-b82a-6f916baae025"/>
    <ds:schemaRef ds:uri="2a963010-b390-4e65-bb48-b5dff65e5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593E2A-BBBF-44B4-A7D3-E2397A6D6190}">
  <ds:schemaRefs>
    <ds:schemaRef ds:uri="http://schemas.microsoft.com/office/2006/metadata/properties"/>
    <ds:schemaRef ds:uri="http://schemas.microsoft.com/office/infopath/2007/PartnerControls"/>
    <ds:schemaRef ds:uri="2a963010-b390-4e65-bb48-b5dff65e5959"/>
    <ds:schemaRef ds:uri="fabf4046-84db-4aa1-b82a-6f916baae025"/>
  </ds:schemaRefs>
</ds:datastoreItem>
</file>

<file path=customXml/itemProps3.xml><?xml version="1.0" encoding="utf-8"?>
<ds:datastoreItem xmlns:ds="http://schemas.openxmlformats.org/officeDocument/2006/customXml" ds:itemID="{1858B6C3-F945-4C12-9A0E-521847C2F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3468</Words>
  <Characters>21433</Characters>
  <Application>Microsoft Office Word</Application>
  <DocSecurity>0</DocSecurity>
  <Lines>1190</Lines>
  <Paragraphs>395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 Stefano</dc:creator>
  <cp:keywords/>
  <dc:description/>
  <cp:lastModifiedBy>Saggese Andrea</cp:lastModifiedBy>
  <cp:revision>4</cp:revision>
  <cp:lastPrinted>2020-11-19T09:05:00Z</cp:lastPrinted>
  <dcterms:created xsi:type="dcterms:W3CDTF">2026-03-31T14:19:00Z</dcterms:created>
  <dcterms:modified xsi:type="dcterms:W3CDTF">2026-03-31T14:55:00Z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0x010100951DE893565D444FBAB5B3B97B025180</vt:lpwstr>
  </property>
  <property fmtid="{D5CDD505-2E9C-101B-9397-08002B2CF9AE}" pid="3" name="MediaServiceImageTags">
    <vt:lpwstr/>
  </property>
  <property fmtid="{D5CDD505-2E9C-101B-9397-08002B2CF9AE}" pid="4" name="docLang">
    <vt:lpwstr>it</vt:lpwstr>
  </property>
</Properties>
</file>